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B04" w:rsidRDefault="00E23B04" w:rsidP="004A2565">
      <w:pPr>
        <w:spacing w:after="0" w:line="600" w:lineRule="exact"/>
        <w:rPr>
          <w:rFonts w:asciiTheme="majorEastAsia" w:eastAsiaTheme="majorEastAsia" w:hAnsiTheme="majorEastAsia"/>
          <w:b/>
          <w:sz w:val="52"/>
          <w:szCs w:val="52"/>
        </w:rPr>
      </w:pPr>
    </w:p>
    <w:p w:rsidR="00E23B04" w:rsidRDefault="006310FE" w:rsidP="004A2565">
      <w:pPr>
        <w:spacing w:after="0" w:line="600" w:lineRule="exact"/>
        <w:jc w:val="center"/>
        <w:rPr>
          <w:rFonts w:asciiTheme="majorEastAsia" w:eastAsiaTheme="majorEastAsia" w:hAnsiTheme="majorEastAsia"/>
          <w:b/>
          <w:sz w:val="52"/>
          <w:szCs w:val="52"/>
        </w:rPr>
      </w:pPr>
      <w:r w:rsidRPr="008F6E81">
        <w:rPr>
          <w:rFonts w:asciiTheme="majorEastAsia" w:eastAsiaTheme="majorEastAsia" w:hAnsiTheme="majorEastAsia"/>
          <w:b/>
          <w:sz w:val="52"/>
          <w:szCs w:val="52"/>
        </w:rPr>
        <w:t>洛阳市风景园林学会</w:t>
      </w:r>
    </w:p>
    <w:p w:rsidR="00E23B04" w:rsidRDefault="00E23B04" w:rsidP="004A2565">
      <w:pPr>
        <w:spacing w:after="0" w:line="600" w:lineRule="exact"/>
        <w:jc w:val="center"/>
        <w:rPr>
          <w:rFonts w:asciiTheme="majorEastAsia" w:eastAsiaTheme="majorEastAsia" w:hAnsiTheme="majorEastAsia"/>
          <w:b/>
          <w:sz w:val="52"/>
          <w:szCs w:val="52"/>
        </w:rPr>
      </w:pPr>
    </w:p>
    <w:p w:rsidR="00E23B04" w:rsidRDefault="00E23B04" w:rsidP="004A2565">
      <w:pPr>
        <w:spacing w:after="0" w:line="600" w:lineRule="exact"/>
        <w:jc w:val="center"/>
        <w:rPr>
          <w:rFonts w:asciiTheme="majorEastAsia" w:eastAsiaTheme="majorEastAsia" w:hAnsiTheme="majorEastAsia"/>
          <w:b/>
          <w:sz w:val="52"/>
          <w:szCs w:val="52"/>
        </w:rPr>
      </w:pPr>
    </w:p>
    <w:p w:rsidR="006310FE" w:rsidRPr="008F6E81" w:rsidRDefault="006310FE" w:rsidP="004A2565">
      <w:pPr>
        <w:spacing w:after="0" w:line="600" w:lineRule="exact"/>
        <w:jc w:val="center"/>
        <w:rPr>
          <w:rFonts w:asciiTheme="majorEastAsia" w:eastAsiaTheme="majorEastAsia" w:hAnsiTheme="majorEastAsia"/>
          <w:b/>
          <w:sz w:val="52"/>
          <w:szCs w:val="52"/>
        </w:rPr>
      </w:pPr>
      <w:r w:rsidRPr="008F6E81">
        <w:rPr>
          <w:rFonts w:asciiTheme="majorEastAsia" w:eastAsiaTheme="majorEastAsia" w:hAnsiTheme="majorEastAsia" w:hint="eastAsia"/>
          <w:b/>
          <w:sz w:val="52"/>
          <w:szCs w:val="52"/>
        </w:rPr>
        <w:t>章 程</w:t>
      </w:r>
    </w:p>
    <w:p w:rsidR="006310FE" w:rsidRPr="00AB578C" w:rsidRDefault="006310FE" w:rsidP="004A2565">
      <w:pPr>
        <w:spacing w:after="0" w:line="600" w:lineRule="exact"/>
        <w:ind w:firstLineChars="200" w:firstLine="560"/>
        <w:jc w:val="center"/>
        <w:rPr>
          <w:rFonts w:asciiTheme="majorEastAsia" w:eastAsiaTheme="majorEastAsia" w:hAnsiTheme="majorEastAsia"/>
          <w:sz w:val="28"/>
          <w:szCs w:val="28"/>
        </w:rPr>
      </w:pPr>
    </w:p>
    <w:p w:rsidR="006310FE" w:rsidRPr="00AB578C" w:rsidRDefault="006310FE" w:rsidP="004A2565">
      <w:pPr>
        <w:spacing w:after="0" w:line="600" w:lineRule="exact"/>
        <w:ind w:firstLineChars="200" w:firstLine="560"/>
        <w:jc w:val="center"/>
        <w:rPr>
          <w:rFonts w:asciiTheme="majorEastAsia" w:eastAsiaTheme="majorEastAsia" w:hAnsiTheme="majorEastAsia"/>
          <w:sz w:val="28"/>
          <w:szCs w:val="28"/>
        </w:rPr>
      </w:pPr>
    </w:p>
    <w:p w:rsidR="006310FE" w:rsidRPr="00AB578C" w:rsidRDefault="006310FE" w:rsidP="004A2565">
      <w:pPr>
        <w:spacing w:after="0" w:line="600" w:lineRule="exact"/>
        <w:ind w:firstLineChars="200" w:firstLine="560"/>
        <w:jc w:val="center"/>
        <w:rPr>
          <w:rFonts w:asciiTheme="majorEastAsia" w:eastAsiaTheme="majorEastAsia" w:hAnsiTheme="majorEastAsia"/>
          <w:sz w:val="28"/>
          <w:szCs w:val="28"/>
        </w:rPr>
      </w:pPr>
    </w:p>
    <w:p w:rsidR="006310FE" w:rsidRPr="00AB578C" w:rsidRDefault="006310FE" w:rsidP="004A2565">
      <w:pPr>
        <w:spacing w:after="0" w:line="600" w:lineRule="exact"/>
        <w:ind w:firstLineChars="200" w:firstLine="560"/>
        <w:jc w:val="center"/>
        <w:rPr>
          <w:rFonts w:asciiTheme="majorEastAsia" w:eastAsiaTheme="majorEastAsia" w:hAnsiTheme="majorEastAsia"/>
          <w:sz w:val="28"/>
          <w:szCs w:val="28"/>
        </w:rPr>
      </w:pPr>
    </w:p>
    <w:p w:rsidR="006310FE" w:rsidRPr="00AB578C" w:rsidRDefault="006310FE" w:rsidP="004A2565">
      <w:pPr>
        <w:spacing w:after="0" w:line="600" w:lineRule="exact"/>
        <w:ind w:firstLineChars="200" w:firstLine="560"/>
        <w:jc w:val="center"/>
        <w:rPr>
          <w:rFonts w:asciiTheme="majorEastAsia" w:eastAsiaTheme="majorEastAsia" w:hAnsiTheme="majorEastAsia"/>
          <w:sz w:val="28"/>
          <w:szCs w:val="28"/>
        </w:rPr>
      </w:pPr>
    </w:p>
    <w:p w:rsidR="006310FE" w:rsidRPr="00AB578C" w:rsidRDefault="006310FE" w:rsidP="004A2565">
      <w:pPr>
        <w:spacing w:after="0" w:line="600" w:lineRule="exact"/>
        <w:ind w:firstLineChars="200" w:firstLine="560"/>
        <w:jc w:val="center"/>
        <w:rPr>
          <w:rFonts w:asciiTheme="majorEastAsia" w:eastAsiaTheme="majorEastAsia" w:hAnsiTheme="majorEastAsia"/>
          <w:sz w:val="28"/>
          <w:szCs w:val="28"/>
        </w:rPr>
      </w:pPr>
    </w:p>
    <w:p w:rsidR="006310FE" w:rsidRPr="00AB578C" w:rsidRDefault="006310FE" w:rsidP="004A2565">
      <w:pPr>
        <w:spacing w:after="0" w:line="600" w:lineRule="exact"/>
        <w:ind w:firstLineChars="200" w:firstLine="560"/>
        <w:jc w:val="center"/>
        <w:rPr>
          <w:rFonts w:asciiTheme="majorEastAsia" w:eastAsiaTheme="majorEastAsia" w:hAnsiTheme="majorEastAsia"/>
          <w:sz w:val="28"/>
          <w:szCs w:val="28"/>
        </w:rPr>
      </w:pPr>
    </w:p>
    <w:p w:rsidR="006310FE" w:rsidRPr="00AB578C" w:rsidRDefault="006310FE" w:rsidP="004A2565">
      <w:pPr>
        <w:spacing w:after="0" w:line="600" w:lineRule="exact"/>
        <w:ind w:firstLineChars="200" w:firstLine="560"/>
        <w:jc w:val="center"/>
        <w:rPr>
          <w:rFonts w:asciiTheme="majorEastAsia" w:eastAsiaTheme="majorEastAsia" w:hAnsiTheme="majorEastAsia"/>
          <w:sz w:val="28"/>
          <w:szCs w:val="28"/>
        </w:rPr>
      </w:pPr>
    </w:p>
    <w:p w:rsidR="006310FE" w:rsidRDefault="006310FE" w:rsidP="004A2565">
      <w:pPr>
        <w:spacing w:after="0" w:line="600" w:lineRule="exact"/>
        <w:ind w:firstLineChars="200" w:firstLine="562"/>
        <w:jc w:val="center"/>
        <w:rPr>
          <w:rFonts w:asciiTheme="majorEastAsia" w:eastAsiaTheme="majorEastAsia" w:hAnsiTheme="majorEastAsia"/>
          <w:b/>
          <w:sz w:val="28"/>
          <w:szCs w:val="28"/>
        </w:rPr>
      </w:pPr>
    </w:p>
    <w:p w:rsidR="00AD2461" w:rsidRDefault="00AD2461" w:rsidP="004A2565">
      <w:pPr>
        <w:spacing w:after="0" w:line="600" w:lineRule="exact"/>
        <w:ind w:firstLineChars="200" w:firstLine="562"/>
        <w:jc w:val="center"/>
        <w:rPr>
          <w:rFonts w:asciiTheme="majorEastAsia" w:eastAsiaTheme="majorEastAsia" w:hAnsiTheme="majorEastAsia"/>
          <w:b/>
          <w:sz w:val="28"/>
          <w:szCs w:val="28"/>
        </w:rPr>
      </w:pPr>
    </w:p>
    <w:p w:rsidR="00AD2461" w:rsidRDefault="00AD2461" w:rsidP="004A2565">
      <w:pPr>
        <w:spacing w:after="0" w:line="600" w:lineRule="exact"/>
        <w:ind w:firstLineChars="200" w:firstLine="562"/>
        <w:jc w:val="center"/>
        <w:rPr>
          <w:rFonts w:asciiTheme="majorEastAsia" w:eastAsiaTheme="majorEastAsia" w:hAnsiTheme="majorEastAsia"/>
          <w:b/>
          <w:sz w:val="28"/>
          <w:szCs w:val="28"/>
        </w:rPr>
      </w:pPr>
    </w:p>
    <w:p w:rsidR="00AD2461" w:rsidRDefault="00AD2461" w:rsidP="004A2565">
      <w:pPr>
        <w:spacing w:after="0" w:line="600" w:lineRule="exact"/>
        <w:ind w:firstLineChars="200" w:firstLine="562"/>
        <w:jc w:val="center"/>
        <w:rPr>
          <w:rFonts w:asciiTheme="majorEastAsia" w:eastAsiaTheme="majorEastAsia" w:hAnsiTheme="majorEastAsia"/>
          <w:b/>
          <w:sz w:val="28"/>
          <w:szCs w:val="28"/>
        </w:rPr>
      </w:pPr>
    </w:p>
    <w:p w:rsidR="008F6E81" w:rsidRDefault="008F6E81" w:rsidP="004A2565">
      <w:pPr>
        <w:spacing w:after="0" w:line="600" w:lineRule="exact"/>
        <w:ind w:firstLineChars="200" w:firstLine="562"/>
        <w:jc w:val="center"/>
        <w:rPr>
          <w:rFonts w:asciiTheme="majorEastAsia" w:eastAsiaTheme="majorEastAsia" w:hAnsiTheme="majorEastAsia"/>
          <w:b/>
          <w:sz w:val="28"/>
          <w:szCs w:val="28"/>
        </w:rPr>
      </w:pPr>
    </w:p>
    <w:p w:rsidR="008F6E81" w:rsidRDefault="008F6E81" w:rsidP="004A2565">
      <w:pPr>
        <w:spacing w:after="0" w:line="600" w:lineRule="exact"/>
        <w:ind w:firstLineChars="200" w:firstLine="562"/>
        <w:jc w:val="center"/>
        <w:rPr>
          <w:rFonts w:asciiTheme="majorEastAsia" w:eastAsiaTheme="majorEastAsia" w:hAnsiTheme="majorEastAsia"/>
          <w:b/>
          <w:sz w:val="28"/>
          <w:szCs w:val="28"/>
        </w:rPr>
      </w:pPr>
    </w:p>
    <w:p w:rsidR="008F6E81" w:rsidRDefault="008F6E81" w:rsidP="004A2565">
      <w:pPr>
        <w:spacing w:after="0" w:line="600" w:lineRule="exact"/>
        <w:ind w:firstLineChars="200" w:firstLine="562"/>
        <w:jc w:val="center"/>
        <w:rPr>
          <w:rFonts w:asciiTheme="majorEastAsia" w:eastAsiaTheme="majorEastAsia" w:hAnsiTheme="majorEastAsia"/>
          <w:b/>
          <w:sz w:val="28"/>
          <w:szCs w:val="28"/>
        </w:rPr>
      </w:pPr>
    </w:p>
    <w:p w:rsidR="008F6E81" w:rsidRPr="00592D85" w:rsidRDefault="008F6E81" w:rsidP="004A2565">
      <w:pPr>
        <w:spacing w:after="0" w:line="600" w:lineRule="exact"/>
        <w:ind w:firstLineChars="200" w:firstLine="562"/>
        <w:jc w:val="center"/>
        <w:rPr>
          <w:rFonts w:asciiTheme="majorEastAsia" w:eastAsiaTheme="majorEastAsia" w:hAnsiTheme="majorEastAsia"/>
          <w:b/>
          <w:sz w:val="28"/>
          <w:szCs w:val="28"/>
        </w:rPr>
      </w:pPr>
    </w:p>
    <w:p w:rsidR="008F6E81" w:rsidRDefault="006310FE" w:rsidP="004A2565">
      <w:pPr>
        <w:spacing w:after="0" w:line="600" w:lineRule="exact"/>
        <w:jc w:val="center"/>
        <w:rPr>
          <w:rFonts w:asciiTheme="majorEastAsia" w:eastAsiaTheme="majorEastAsia" w:hAnsiTheme="majorEastAsia"/>
          <w:b/>
          <w:sz w:val="28"/>
          <w:szCs w:val="28"/>
        </w:rPr>
      </w:pPr>
      <w:r w:rsidRPr="00592D85">
        <w:rPr>
          <w:rFonts w:asciiTheme="majorEastAsia" w:eastAsiaTheme="majorEastAsia" w:hAnsiTheme="majorEastAsia"/>
          <w:b/>
          <w:sz w:val="28"/>
          <w:szCs w:val="28"/>
        </w:rPr>
        <w:t>二O</w:t>
      </w:r>
      <w:r w:rsidR="00AB578C" w:rsidRPr="00592D85">
        <w:rPr>
          <w:rFonts w:asciiTheme="majorEastAsia" w:eastAsiaTheme="majorEastAsia" w:hAnsiTheme="majorEastAsia" w:hint="eastAsia"/>
          <w:b/>
          <w:sz w:val="28"/>
          <w:szCs w:val="28"/>
        </w:rPr>
        <w:t>一九</w:t>
      </w:r>
      <w:r w:rsidRPr="00592D85">
        <w:rPr>
          <w:rFonts w:asciiTheme="majorEastAsia" w:eastAsiaTheme="majorEastAsia" w:hAnsiTheme="majorEastAsia"/>
          <w:b/>
          <w:sz w:val="28"/>
          <w:szCs w:val="28"/>
        </w:rPr>
        <w:t>年</w:t>
      </w:r>
      <w:r w:rsidR="00AB578C" w:rsidRPr="00592D85">
        <w:rPr>
          <w:rFonts w:asciiTheme="majorEastAsia" w:eastAsiaTheme="majorEastAsia" w:hAnsiTheme="majorEastAsia" w:hint="eastAsia"/>
          <w:b/>
          <w:sz w:val="28"/>
          <w:szCs w:val="28"/>
        </w:rPr>
        <w:t>二</w:t>
      </w:r>
      <w:r w:rsidRPr="00592D85">
        <w:rPr>
          <w:rFonts w:asciiTheme="majorEastAsia" w:eastAsiaTheme="majorEastAsia" w:hAnsiTheme="majorEastAsia"/>
          <w:b/>
          <w:sz w:val="28"/>
          <w:szCs w:val="28"/>
        </w:rPr>
        <w:t>月</w:t>
      </w:r>
      <w:r w:rsidR="00AB578C" w:rsidRPr="00592D85">
        <w:rPr>
          <w:rFonts w:asciiTheme="majorEastAsia" w:eastAsiaTheme="majorEastAsia" w:hAnsiTheme="majorEastAsia" w:hint="eastAsia"/>
          <w:b/>
          <w:sz w:val="28"/>
          <w:szCs w:val="28"/>
        </w:rPr>
        <w:t>二十八</w:t>
      </w:r>
      <w:r w:rsidRPr="00592D85">
        <w:rPr>
          <w:rFonts w:asciiTheme="majorEastAsia" w:eastAsiaTheme="majorEastAsia" w:hAnsiTheme="majorEastAsia"/>
          <w:b/>
          <w:sz w:val="28"/>
          <w:szCs w:val="28"/>
        </w:rPr>
        <w:t>日</w:t>
      </w:r>
    </w:p>
    <w:p w:rsidR="00166E7F" w:rsidRDefault="00166E7F" w:rsidP="004A2565">
      <w:pPr>
        <w:spacing w:after="0" w:line="600" w:lineRule="exact"/>
        <w:jc w:val="center"/>
        <w:rPr>
          <w:rFonts w:asciiTheme="majorEastAsia" w:eastAsiaTheme="majorEastAsia" w:hAnsiTheme="majorEastAsia"/>
          <w:sz w:val="28"/>
          <w:szCs w:val="28"/>
        </w:rPr>
      </w:pPr>
    </w:p>
    <w:p w:rsidR="006310FE" w:rsidRPr="00DA0E7E" w:rsidRDefault="006310FE" w:rsidP="004A2565">
      <w:pPr>
        <w:spacing w:after="0" w:line="600" w:lineRule="exact"/>
        <w:jc w:val="center"/>
        <w:rPr>
          <w:rFonts w:asciiTheme="majorEastAsia" w:eastAsiaTheme="majorEastAsia" w:hAnsiTheme="majorEastAsia"/>
          <w:b/>
          <w:sz w:val="44"/>
          <w:szCs w:val="44"/>
        </w:rPr>
      </w:pPr>
      <w:r w:rsidRPr="00DA0E7E">
        <w:rPr>
          <w:rFonts w:asciiTheme="majorEastAsia" w:eastAsiaTheme="majorEastAsia" w:hAnsiTheme="majorEastAsia"/>
          <w:b/>
          <w:sz w:val="44"/>
          <w:szCs w:val="44"/>
        </w:rPr>
        <w:lastRenderedPageBreak/>
        <w:t>洛阳市风景园林学会章程</w:t>
      </w:r>
    </w:p>
    <w:p w:rsidR="008F6E81" w:rsidRDefault="008F6E81" w:rsidP="004A2565">
      <w:pPr>
        <w:spacing w:after="0" w:line="600" w:lineRule="exact"/>
        <w:ind w:firstLineChars="200" w:firstLine="600"/>
        <w:jc w:val="center"/>
        <w:rPr>
          <w:rFonts w:asciiTheme="majorEastAsia" w:eastAsiaTheme="majorEastAsia" w:hAnsiTheme="majorEastAsia"/>
          <w:sz w:val="30"/>
          <w:szCs w:val="30"/>
        </w:rPr>
      </w:pPr>
    </w:p>
    <w:p w:rsidR="008F6E81" w:rsidRPr="00DA0E7E" w:rsidRDefault="006310FE" w:rsidP="004A2565">
      <w:pPr>
        <w:spacing w:after="0" w:line="600" w:lineRule="exact"/>
        <w:jc w:val="center"/>
        <w:rPr>
          <w:rFonts w:asciiTheme="majorEastAsia" w:eastAsiaTheme="majorEastAsia" w:hAnsiTheme="majorEastAsia"/>
          <w:b/>
          <w:sz w:val="32"/>
          <w:szCs w:val="32"/>
        </w:rPr>
      </w:pPr>
      <w:r w:rsidRPr="00DA0E7E">
        <w:rPr>
          <w:rFonts w:asciiTheme="majorEastAsia" w:eastAsiaTheme="majorEastAsia" w:hAnsiTheme="majorEastAsia"/>
          <w:b/>
          <w:sz w:val="32"/>
          <w:szCs w:val="32"/>
        </w:rPr>
        <w:t>第一章</w:t>
      </w:r>
      <w:r w:rsidR="00AB578C" w:rsidRPr="00DA0E7E">
        <w:rPr>
          <w:rFonts w:asciiTheme="majorEastAsia" w:eastAsiaTheme="majorEastAsia" w:hAnsiTheme="majorEastAsia" w:hint="eastAsia"/>
          <w:b/>
          <w:sz w:val="32"/>
          <w:szCs w:val="32"/>
        </w:rPr>
        <w:t xml:space="preserve"> </w:t>
      </w:r>
      <w:r w:rsidRPr="00DA0E7E">
        <w:rPr>
          <w:rFonts w:asciiTheme="majorEastAsia" w:eastAsiaTheme="majorEastAsia" w:hAnsiTheme="majorEastAsia"/>
          <w:b/>
          <w:sz w:val="32"/>
          <w:szCs w:val="32"/>
        </w:rPr>
        <w:t>总</w:t>
      </w:r>
      <w:r w:rsidR="009F0DD5">
        <w:rPr>
          <w:rFonts w:asciiTheme="majorEastAsia" w:eastAsiaTheme="majorEastAsia" w:hAnsiTheme="majorEastAsia" w:hint="eastAsia"/>
          <w:b/>
          <w:sz w:val="32"/>
          <w:szCs w:val="32"/>
        </w:rPr>
        <w:t xml:space="preserve">  </w:t>
      </w:r>
      <w:r w:rsidRPr="00DA0E7E">
        <w:rPr>
          <w:rFonts w:asciiTheme="majorEastAsia" w:eastAsiaTheme="majorEastAsia" w:hAnsiTheme="majorEastAsia"/>
          <w:b/>
          <w:sz w:val="32"/>
          <w:szCs w:val="32"/>
        </w:rPr>
        <w:t>则</w:t>
      </w:r>
    </w:p>
    <w:p w:rsidR="008F6E81" w:rsidRPr="0009410B" w:rsidRDefault="0009410B"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第一</w:t>
      </w:r>
      <w:r w:rsidR="006310FE" w:rsidRPr="0009410B">
        <w:rPr>
          <w:rFonts w:ascii="仿宋_GB2312" w:eastAsia="仿宋_GB2312" w:hAnsiTheme="majorEastAsia" w:hint="eastAsia"/>
          <w:sz w:val="32"/>
          <w:szCs w:val="32"/>
        </w:rPr>
        <w:t>条</w:t>
      </w:r>
      <w:r>
        <w:rPr>
          <w:rFonts w:ascii="仿宋_GB2312" w:eastAsia="仿宋_GB2312" w:hAnsiTheme="majorEastAsia"/>
          <w:sz w:val="32"/>
          <w:szCs w:val="32"/>
        </w:rPr>
        <w:t xml:space="preserve"> </w:t>
      </w:r>
      <w:r w:rsidR="006310FE" w:rsidRPr="0009410B">
        <w:rPr>
          <w:rFonts w:ascii="仿宋_GB2312" w:eastAsia="仿宋_GB2312" w:hAnsiTheme="majorEastAsia" w:hint="eastAsia"/>
          <w:sz w:val="32"/>
          <w:szCs w:val="32"/>
        </w:rPr>
        <w:t>本会的名称是洛阳市风景园林学会，英文名称:Luoyang</w:t>
      </w:r>
      <w:r w:rsidR="006310FE" w:rsidRPr="0009410B">
        <w:rPr>
          <w:rFonts w:ascii="仿宋_GB2312" w:eastAsia="仿宋_GB2312" w:hAnsiTheme="majorEastAsia" w:hint="eastAsia"/>
          <w:sz w:val="32"/>
          <w:szCs w:val="32"/>
        </w:rPr>
        <w:t> </w:t>
      </w:r>
      <w:r w:rsidR="006310FE" w:rsidRPr="0009410B">
        <w:rPr>
          <w:rFonts w:ascii="仿宋_GB2312" w:eastAsia="仿宋_GB2312" w:hAnsiTheme="majorEastAsia" w:hint="eastAsia"/>
          <w:sz w:val="32"/>
          <w:szCs w:val="32"/>
        </w:rPr>
        <w:t>Society</w:t>
      </w:r>
      <w:r w:rsidR="006310FE" w:rsidRPr="0009410B">
        <w:rPr>
          <w:rFonts w:ascii="仿宋_GB2312" w:eastAsia="仿宋_GB2312" w:hAnsiTheme="majorEastAsia" w:hint="eastAsia"/>
          <w:sz w:val="32"/>
          <w:szCs w:val="32"/>
        </w:rPr>
        <w:t> </w:t>
      </w:r>
      <w:r w:rsidR="006310FE" w:rsidRPr="0009410B">
        <w:rPr>
          <w:rFonts w:ascii="仿宋_GB2312" w:eastAsia="仿宋_GB2312" w:hAnsiTheme="majorEastAsia" w:hint="eastAsia"/>
          <w:sz w:val="32"/>
          <w:szCs w:val="32"/>
        </w:rPr>
        <w:t>of</w:t>
      </w:r>
      <w:r w:rsidR="006310FE" w:rsidRPr="0009410B">
        <w:rPr>
          <w:rFonts w:ascii="仿宋_GB2312" w:eastAsia="仿宋_GB2312" w:hAnsiTheme="majorEastAsia" w:hint="eastAsia"/>
          <w:sz w:val="32"/>
          <w:szCs w:val="32"/>
        </w:rPr>
        <w:t> </w:t>
      </w:r>
      <w:r w:rsidR="006310FE" w:rsidRPr="0009410B">
        <w:rPr>
          <w:rFonts w:ascii="仿宋_GB2312" w:eastAsia="仿宋_GB2312" w:hAnsiTheme="majorEastAsia" w:hint="eastAsia"/>
          <w:sz w:val="32"/>
          <w:szCs w:val="32"/>
        </w:rPr>
        <w:t>Landscape</w:t>
      </w:r>
      <w:r w:rsidR="006310FE" w:rsidRPr="0009410B">
        <w:rPr>
          <w:rFonts w:ascii="仿宋_GB2312" w:eastAsia="仿宋_GB2312" w:hAnsiTheme="majorEastAsia" w:hint="eastAsia"/>
          <w:sz w:val="32"/>
          <w:szCs w:val="32"/>
        </w:rPr>
        <w:t> </w:t>
      </w:r>
      <w:r w:rsidR="006310FE" w:rsidRPr="0009410B">
        <w:rPr>
          <w:rFonts w:ascii="仿宋_GB2312" w:eastAsia="仿宋_GB2312" w:hAnsiTheme="majorEastAsia" w:hint="eastAsia"/>
          <w:sz w:val="32"/>
          <w:szCs w:val="32"/>
        </w:rPr>
        <w:t>Architecture,缩写:LYSLA。</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第二条</w:t>
      </w:r>
      <w:r w:rsidR="00B52E8F"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本会是由风</w:t>
      </w:r>
      <w:r w:rsidR="00B52E8F" w:rsidRPr="0009410B">
        <w:rPr>
          <w:rFonts w:ascii="仿宋_GB2312" w:eastAsia="仿宋_GB2312" w:hAnsiTheme="majorEastAsia" w:hint="eastAsia"/>
          <w:sz w:val="32"/>
          <w:szCs w:val="32"/>
        </w:rPr>
        <w:t>景园林工作者和相关单位自愿结成的学术性</w:t>
      </w:r>
      <w:r w:rsidR="005141C5">
        <w:rPr>
          <w:rFonts w:ascii="仿宋_GB2312" w:eastAsia="仿宋_GB2312" w:hAnsiTheme="majorEastAsia" w:hint="eastAsia"/>
          <w:sz w:val="32"/>
          <w:szCs w:val="32"/>
        </w:rPr>
        <w:t>、</w:t>
      </w:r>
      <w:r w:rsidR="00B52E8F" w:rsidRPr="0009410B">
        <w:rPr>
          <w:rFonts w:ascii="仿宋_GB2312" w:eastAsia="仿宋_GB2312" w:hAnsiTheme="majorEastAsia" w:hint="eastAsia"/>
          <w:sz w:val="32"/>
          <w:szCs w:val="32"/>
        </w:rPr>
        <w:t>全国性</w:t>
      </w:r>
      <w:r w:rsidR="005141C5">
        <w:rPr>
          <w:rFonts w:ascii="仿宋_GB2312" w:eastAsia="仿宋_GB2312" w:hAnsiTheme="majorEastAsia" w:hint="eastAsia"/>
          <w:sz w:val="32"/>
          <w:szCs w:val="32"/>
        </w:rPr>
        <w:t>、</w:t>
      </w:r>
      <w:r w:rsidR="00B52E8F" w:rsidRPr="0009410B">
        <w:rPr>
          <w:rFonts w:ascii="仿宋_GB2312" w:eastAsia="仿宋_GB2312" w:hAnsiTheme="majorEastAsia" w:hint="eastAsia"/>
          <w:sz w:val="32"/>
          <w:szCs w:val="32"/>
        </w:rPr>
        <w:t>非营利性社会组</w:t>
      </w:r>
      <w:r w:rsidRPr="0009410B">
        <w:rPr>
          <w:rFonts w:ascii="仿宋_GB2312" w:eastAsia="仿宋_GB2312" w:hAnsiTheme="majorEastAsia" w:hint="eastAsia"/>
          <w:sz w:val="32"/>
          <w:szCs w:val="32"/>
        </w:rPr>
        <w:t>织。</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第三条</w:t>
      </w:r>
      <w:r w:rsidR="00B52E8F"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本会的宗旨:组织和团结风景园林工作者，遵守国家法律和法规，遵</w:t>
      </w:r>
      <w:r w:rsidR="00C37385">
        <w:rPr>
          <w:rFonts w:ascii="仿宋_GB2312" w:eastAsia="仿宋_GB2312" w:hAnsiTheme="majorEastAsia" w:hint="eastAsia"/>
          <w:sz w:val="32"/>
          <w:szCs w:val="32"/>
        </w:rPr>
        <w:t>守</w:t>
      </w:r>
      <w:r w:rsidRPr="0009410B">
        <w:rPr>
          <w:rFonts w:ascii="仿宋_GB2312" w:eastAsia="仿宋_GB2312" w:hAnsiTheme="majorEastAsia" w:hint="eastAsia"/>
          <w:sz w:val="32"/>
          <w:szCs w:val="32"/>
        </w:rPr>
        <w:t>社会公德，继承发扬祖国优秀的风景园林传统，吸收国内外先进风景园林科学技术，发展风景园林事业，建立并不断完善具有洛阳特色的风景园林学科体系，提高风景园林行业的科学技术、文化和艺术水平:保护自然和人文遗产资源，建设生态健全、景观优美的人居环境，促进生态文明和人类社会可持续发展。</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本会的办会原则:以科学发展观为指导，遵循依法办会，民主办会、自主活动的原则，贯彻“百花齐放、百家争鸣”的方针，开展学术自由讨论;坚持实事求是的科学态度和优良学风;倡导求实、勤学、创新、协作的精袖，为繁荣我市风景园林事业而努力。</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第四条</w:t>
      </w:r>
      <w:r w:rsidR="00B52E8F" w:rsidRPr="0009410B">
        <w:rPr>
          <w:rFonts w:ascii="仿宋_GB2312" w:eastAsia="仿宋_GB2312" w:hAnsiTheme="majorEastAsia" w:hint="eastAsia"/>
          <w:sz w:val="32"/>
          <w:szCs w:val="32"/>
        </w:rPr>
        <w:t xml:space="preserve">   本会接受登记管理机关洛阳市民政局、业务主管单位</w:t>
      </w:r>
      <w:r w:rsidRPr="0009410B">
        <w:rPr>
          <w:rFonts w:ascii="仿宋_GB2312" w:eastAsia="仿宋_GB2312" w:hAnsiTheme="majorEastAsia" w:hint="eastAsia"/>
          <w:sz w:val="32"/>
          <w:szCs w:val="32"/>
        </w:rPr>
        <w:t>的业务指导和监督管</w:t>
      </w:r>
      <w:r w:rsidR="00B52E8F" w:rsidRPr="0009410B">
        <w:rPr>
          <w:rFonts w:ascii="仿宋_GB2312" w:eastAsia="仿宋_GB2312" w:hAnsiTheme="majorEastAsia" w:hint="eastAsia"/>
          <w:sz w:val="32"/>
          <w:szCs w:val="32"/>
        </w:rPr>
        <w:t>理。</w:t>
      </w:r>
    </w:p>
    <w:p w:rsidR="008F6E81" w:rsidRPr="00DA0E7E" w:rsidRDefault="006310FE" w:rsidP="004A2565">
      <w:pPr>
        <w:spacing w:after="0" w:line="600" w:lineRule="exact"/>
        <w:ind w:firstLineChars="200" w:firstLine="640"/>
        <w:jc w:val="both"/>
        <w:rPr>
          <w:rFonts w:asciiTheme="majorEastAsia" w:eastAsiaTheme="majorEastAsia" w:hAnsiTheme="majorEastAsia"/>
          <w:sz w:val="32"/>
          <w:szCs w:val="32"/>
        </w:rPr>
      </w:pPr>
      <w:r w:rsidRPr="0009410B">
        <w:rPr>
          <w:rFonts w:ascii="仿宋_GB2312" w:eastAsia="仿宋_GB2312" w:hAnsiTheme="majorEastAsia" w:hint="eastAsia"/>
          <w:sz w:val="32"/>
          <w:szCs w:val="32"/>
        </w:rPr>
        <w:t>第五条</w:t>
      </w:r>
      <w:r w:rsidR="00B52E8F"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本会的</w:t>
      </w:r>
      <w:r w:rsidR="00BB38A8">
        <w:rPr>
          <w:rFonts w:ascii="仿宋_GB2312" w:eastAsia="仿宋_GB2312" w:hAnsiTheme="majorEastAsia" w:hint="eastAsia"/>
          <w:sz w:val="32"/>
          <w:szCs w:val="32"/>
        </w:rPr>
        <w:t>住所</w:t>
      </w:r>
      <w:r w:rsidRPr="0009410B">
        <w:rPr>
          <w:rFonts w:ascii="仿宋_GB2312" w:eastAsia="仿宋_GB2312" w:hAnsiTheme="majorEastAsia" w:hint="eastAsia"/>
          <w:sz w:val="32"/>
          <w:szCs w:val="32"/>
        </w:rPr>
        <w:t>:洛阳市隋唐城遗址植物园内</w:t>
      </w:r>
      <w:r w:rsidRPr="00DA0E7E">
        <w:rPr>
          <w:rFonts w:asciiTheme="majorEastAsia" w:eastAsiaTheme="majorEastAsia" w:hAnsiTheme="majorEastAsia"/>
          <w:sz w:val="32"/>
          <w:szCs w:val="32"/>
        </w:rPr>
        <w:t>。</w:t>
      </w:r>
    </w:p>
    <w:p w:rsidR="00B52E8F" w:rsidRPr="00DA0E7E" w:rsidRDefault="006310FE" w:rsidP="004A2565">
      <w:pPr>
        <w:spacing w:after="0" w:line="600" w:lineRule="exact"/>
        <w:jc w:val="center"/>
        <w:rPr>
          <w:rFonts w:asciiTheme="majorEastAsia" w:eastAsiaTheme="majorEastAsia" w:hAnsiTheme="majorEastAsia"/>
          <w:b/>
          <w:sz w:val="32"/>
          <w:szCs w:val="32"/>
        </w:rPr>
      </w:pPr>
      <w:r w:rsidRPr="00DA0E7E">
        <w:rPr>
          <w:rFonts w:asciiTheme="majorEastAsia" w:eastAsiaTheme="majorEastAsia" w:hAnsiTheme="majorEastAsia"/>
          <w:b/>
          <w:sz w:val="32"/>
          <w:szCs w:val="32"/>
        </w:rPr>
        <w:lastRenderedPageBreak/>
        <w:t>第二章</w:t>
      </w:r>
      <w:r w:rsidR="00DA0E7E">
        <w:rPr>
          <w:rFonts w:asciiTheme="majorEastAsia" w:eastAsiaTheme="majorEastAsia" w:hAnsiTheme="majorEastAsia" w:hint="eastAsia"/>
          <w:b/>
          <w:sz w:val="32"/>
          <w:szCs w:val="32"/>
        </w:rPr>
        <w:t xml:space="preserve"> </w:t>
      </w:r>
      <w:r w:rsidR="0009410B">
        <w:rPr>
          <w:rFonts w:asciiTheme="majorEastAsia" w:eastAsiaTheme="majorEastAsia" w:hAnsiTheme="majorEastAsia"/>
          <w:b/>
          <w:sz w:val="32"/>
          <w:szCs w:val="32"/>
        </w:rPr>
        <w:t xml:space="preserve"> </w:t>
      </w:r>
      <w:r w:rsidRPr="00DA0E7E">
        <w:rPr>
          <w:rFonts w:asciiTheme="majorEastAsia" w:eastAsiaTheme="majorEastAsia" w:hAnsiTheme="majorEastAsia"/>
          <w:b/>
          <w:sz w:val="32"/>
          <w:szCs w:val="32"/>
        </w:rPr>
        <w:t>业务范围</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第六条</w:t>
      </w:r>
      <w:r w:rsidR="00B52E8F"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本会的业务范围:</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(一)</w:t>
      </w:r>
      <w:r w:rsidR="00B52E8F" w:rsidRPr="0009410B">
        <w:rPr>
          <w:rFonts w:ascii="仿宋_GB2312" w:eastAsia="仿宋_GB2312" w:hAnsiTheme="majorEastAsia" w:hint="eastAsia"/>
          <w:sz w:val="32"/>
          <w:szCs w:val="32"/>
        </w:rPr>
        <w:t>举办学术交流活动，促进科技合</w:t>
      </w:r>
      <w:r w:rsidRPr="0009410B">
        <w:rPr>
          <w:rFonts w:ascii="仿宋_GB2312" w:eastAsia="仿宋_GB2312" w:hAnsiTheme="majorEastAsia" w:hint="eastAsia"/>
          <w:sz w:val="32"/>
          <w:szCs w:val="32"/>
        </w:rPr>
        <w:t>作;</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(二)开展学科和专业教育研究，促进学科发展和专业人才培养;</w:t>
      </w:r>
    </w:p>
    <w:p w:rsidR="00B52E8F"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(三)开展科普活动，扩大行业的社会影响;</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w:t>
      </w:r>
      <w:r w:rsidR="00B52E8F" w:rsidRPr="0009410B">
        <w:rPr>
          <w:rFonts w:ascii="仿宋_GB2312" w:eastAsia="仿宋_GB2312" w:hAnsiTheme="majorEastAsia" w:hint="eastAsia"/>
          <w:sz w:val="32"/>
          <w:szCs w:val="32"/>
        </w:rPr>
        <w:t>四</w:t>
      </w:r>
      <w:r w:rsidRPr="0009410B">
        <w:rPr>
          <w:rFonts w:ascii="仿宋_GB2312" w:eastAsia="仿宋_GB2312" w:hAnsiTheme="majorEastAsia" w:hint="eastAsia"/>
          <w:sz w:val="32"/>
          <w:szCs w:val="32"/>
        </w:rPr>
        <w:t>)依照有关规定，搭建行业信息交流平台;</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(五)受政府委托承办或根据市场和行业发展需要，举办专业展览，弘扬优秀传统文化;</w:t>
      </w:r>
    </w:p>
    <w:p w:rsidR="00B52E8F"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(六)开展专业培训和继续教育，提高会员专业水平;</w:t>
      </w:r>
    </w:p>
    <w:p w:rsidR="00B52E8F"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(七)发挥专家优势，为政府和社会提供咨询服务;</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(八)经政府有关部门批准，开展专业性竞赛、评优和奖励活动</w:t>
      </w:r>
      <w:r w:rsidR="00BC0F8B" w:rsidRPr="0009410B">
        <w:rPr>
          <w:rFonts w:ascii="仿宋_GB2312" w:eastAsia="仿宋_GB2312" w:hAnsiTheme="majorEastAsia" w:hint="eastAsia"/>
          <w:sz w:val="32"/>
          <w:szCs w:val="32"/>
        </w:rPr>
        <w:t>。</w:t>
      </w:r>
    </w:p>
    <w:p w:rsidR="008F6E81" w:rsidRPr="00DA0E7E" w:rsidRDefault="006310FE" w:rsidP="004A2565">
      <w:pPr>
        <w:spacing w:after="0" w:line="600" w:lineRule="exact"/>
        <w:ind w:firstLineChars="200" w:firstLine="640"/>
        <w:jc w:val="both"/>
        <w:rPr>
          <w:rFonts w:asciiTheme="majorEastAsia" w:eastAsiaTheme="majorEastAsia" w:hAnsiTheme="majorEastAsia"/>
          <w:sz w:val="32"/>
          <w:szCs w:val="32"/>
        </w:rPr>
      </w:pPr>
      <w:r w:rsidRPr="0009410B">
        <w:rPr>
          <w:rFonts w:ascii="仿宋_GB2312" w:eastAsia="仿宋_GB2312" w:hAnsiTheme="majorEastAsia" w:hint="eastAsia"/>
          <w:sz w:val="32"/>
          <w:szCs w:val="32"/>
        </w:rPr>
        <w:t>(九)承接政府职能或受政府委托开展促进本学科和行业发展的相关活动。</w:t>
      </w:r>
    </w:p>
    <w:p w:rsidR="008F6E81" w:rsidRPr="00BC0F8B" w:rsidRDefault="006310FE" w:rsidP="004A2565">
      <w:pPr>
        <w:spacing w:after="0" w:line="600" w:lineRule="exact"/>
        <w:jc w:val="center"/>
        <w:rPr>
          <w:rFonts w:asciiTheme="majorEastAsia" w:eastAsiaTheme="majorEastAsia" w:hAnsiTheme="majorEastAsia"/>
          <w:b/>
          <w:sz w:val="32"/>
          <w:szCs w:val="32"/>
        </w:rPr>
      </w:pPr>
      <w:r w:rsidRPr="00BC0F8B">
        <w:rPr>
          <w:rFonts w:asciiTheme="majorEastAsia" w:eastAsiaTheme="majorEastAsia" w:hAnsiTheme="majorEastAsia"/>
          <w:b/>
          <w:sz w:val="32"/>
          <w:szCs w:val="32"/>
        </w:rPr>
        <w:t>第三章</w:t>
      </w:r>
      <w:r w:rsidR="00B52E8F" w:rsidRPr="00BC0F8B">
        <w:rPr>
          <w:rFonts w:asciiTheme="majorEastAsia" w:eastAsiaTheme="majorEastAsia" w:hAnsiTheme="majorEastAsia" w:hint="eastAsia"/>
          <w:b/>
          <w:sz w:val="32"/>
          <w:szCs w:val="32"/>
        </w:rPr>
        <w:t xml:space="preserve">  </w:t>
      </w:r>
      <w:r w:rsidRPr="00BC0F8B">
        <w:rPr>
          <w:rFonts w:asciiTheme="majorEastAsia" w:eastAsiaTheme="majorEastAsia" w:hAnsiTheme="majorEastAsia"/>
          <w:b/>
          <w:sz w:val="32"/>
          <w:szCs w:val="32"/>
        </w:rPr>
        <w:t>会</w:t>
      </w:r>
      <w:r w:rsidR="007C45FE">
        <w:rPr>
          <w:rFonts w:asciiTheme="majorEastAsia" w:eastAsiaTheme="majorEastAsia" w:hAnsiTheme="majorEastAsia" w:hint="eastAsia"/>
          <w:b/>
          <w:sz w:val="32"/>
          <w:szCs w:val="32"/>
        </w:rPr>
        <w:t xml:space="preserve">  </w:t>
      </w:r>
      <w:r w:rsidRPr="00BC0F8B">
        <w:rPr>
          <w:rFonts w:asciiTheme="majorEastAsia" w:eastAsiaTheme="majorEastAsia" w:hAnsiTheme="majorEastAsia"/>
          <w:b/>
          <w:sz w:val="32"/>
          <w:szCs w:val="32"/>
        </w:rPr>
        <w:t>员</w:t>
      </w:r>
    </w:p>
    <w:p w:rsidR="00B52E8F"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第七条</w:t>
      </w:r>
      <w:r w:rsidR="00B52E8F"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本会的会员种类:个人会员和单位会员。</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第八条</w:t>
      </w:r>
      <w:r w:rsidR="00B52E8F"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申请加入本会的会员，必须具备下列条件:</w:t>
      </w:r>
    </w:p>
    <w:p w:rsidR="00B52E8F" w:rsidRPr="0009410B" w:rsidRDefault="009F7C1F"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w:t>
      </w:r>
      <w:r>
        <w:rPr>
          <w:rFonts w:ascii="仿宋_GB2312" w:eastAsia="仿宋_GB2312" w:hAnsiTheme="majorEastAsia" w:hint="eastAsia"/>
          <w:sz w:val="32"/>
          <w:szCs w:val="32"/>
        </w:rPr>
        <w:t>一</w:t>
      </w:r>
      <w:r w:rsidRPr="0009410B">
        <w:rPr>
          <w:rFonts w:ascii="仿宋_GB2312" w:eastAsia="仿宋_GB2312" w:hAnsiTheme="majorEastAsia" w:hint="eastAsia"/>
          <w:sz w:val="32"/>
          <w:szCs w:val="32"/>
        </w:rPr>
        <w:t>)</w:t>
      </w:r>
      <w:r w:rsidR="006310FE" w:rsidRPr="0009410B">
        <w:rPr>
          <w:rFonts w:ascii="仿宋_GB2312" w:eastAsia="仿宋_GB2312" w:hAnsiTheme="majorEastAsia" w:hint="eastAsia"/>
          <w:sz w:val="32"/>
          <w:szCs w:val="32"/>
        </w:rPr>
        <w:t>拥护本会的章程</w:t>
      </w:r>
      <w:r w:rsidR="007C495C">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(二)</w:t>
      </w:r>
      <w:r w:rsidR="00B52E8F" w:rsidRPr="0009410B">
        <w:rPr>
          <w:rFonts w:ascii="仿宋_GB2312" w:eastAsia="仿宋_GB2312" w:hAnsiTheme="majorEastAsia" w:hint="eastAsia"/>
          <w:sz w:val="32"/>
          <w:szCs w:val="32"/>
        </w:rPr>
        <w:t>有加入本会的意愿</w:t>
      </w:r>
      <w:r w:rsidR="007C495C">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(三)在本会的业务(行业</w:t>
      </w:r>
      <w:r w:rsidR="006E5A78">
        <w:rPr>
          <w:rFonts w:ascii="仿宋_GB2312" w:eastAsia="仿宋_GB2312" w:hAnsiTheme="majorEastAsia" w:hint="eastAsia"/>
          <w:sz w:val="32"/>
          <w:szCs w:val="32"/>
        </w:rPr>
        <w:t>、</w:t>
      </w:r>
      <w:r w:rsidRPr="0009410B">
        <w:rPr>
          <w:rFonts w:ascii="仿宋_GB2312" w:eastAsia="仿宋_GB2312" w:hAnsiTheme="majorEastAsia" w:hint="eastAsia"/>
          <w:sz w:val="32"/>
          <w:szCs w:val="32"/>
        </w:rPr>
        <w:t>学科)领域内具有一定的影响</w:t>
      </w:r>
      <w:r w:rsidR="001B4BEC">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1.个人会员:具备下列条件之一者，可申请成为本会个人会员。</w:t>
      </w:r>
    </w:p>
    <w:p w:rsidR="00B52E8F"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lastRenderedPageBreak/>
        <w:t>(1)取得专业技术职称的风景园林科技工作者</w:t>
      </w:r>
      <w:r w:rsidR="00B52E8F" w:rsidRPr="0009410B">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(2)具有高等院校专科毕业，从事风景园林工作三年以上或具有相当学术水平和工作经验的工作人员;</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(3)非高等院校毕业，但从事风景园林工作多年并具有相当的学术水平和实践经验，有一定成就和贡献的工作人员;</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(4)热心并积极支持本会工作，从事风景园林建设管理工作多年，有经验、有成绩的管理人员。</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2.单位会员:从事风景园林业务的科研、教学、设计、施工、生产、管理等企事业单位，可申请成为本会单位会员。</w:t>
      </w:r>
    </w:p>
    <w:p w:rsidR="00B52E8F"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第九条</w:t>
      </w:r>
      <w:r w:rsidR="00B52E8F" w:rsidRPr="0009410B">
        <w:rPr>
          <w:rFonts w:ascii="仿宋_GB2312" w:eastAsia="仿宋_GB2312" w:hAnsiTheme="majorEastAsia" w:hint="eastAsia"/>
          <w:sz w:val="32"/>
          <w:szCs w:val="32"/>
        </w:rPr>
        <w:t xml:space="preserve">   </w:t>
      </w:r>
      <w:r w:rsidR="00A16DA6">
        <w:rPr>
          <w:rFonts w:ascii="仿宋_GB2312" w:eastAsia="仿宋_GB2312" w:hAnsiTheme="majorEastAsia" w:hint="eastAsia"/>
          <w:sz w:val="32"/>
          <w:szCs w:val="32"/>
        </w:rPr>
        <w:t>会员入会</w:t>
      </w:r>
      <w:r w:rsidRPr="0009410B">
        <w:rPr>
          <w:rFonts w:ascii="仿宋_GB2312" w:eastAsia="仿宋_GB2312" w:hAnsiTheme="majorEastAsia" w:hint="eastAsia"/>
          <w:sz w:val="32"/>
          <w:szCs w:val="32"/>
        </w:rPr>
        <w:t>程序:</w:t>
      </w:r>
    </w:p>
    <w:p w:rsidR="00B52E8F"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(一)提交入会申请书;</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(二)经理事会讨论通过;</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1.个人会员入会:具备个人会员条件的个人，可向本会提交入会申请书，由本会秘书处审核，并报理事会批准;</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2.单位会员入会:具备单位会员条件的单位，可向本会提交入会申请书，由本会秘书处审核，并报理事会批准</w:t>
      </w:r>
      <w:r w:rsidR="007E73BC">
        <w:rPr>
          <w:rFonts w:ascii="仿宋_GB2312" w:eastAsia="仿宋_GB2312" w:hAnsiTheme="majorEastAsia" w:hint="eastAsia"/>
          <w:sz w:val="32"/>
          <w:szCs w:val="32"/>
        </w:rPr>
        <w:t>。</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(三)由理事会或理事会授权的机构发给会员证。</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第十条</w:t>
      </w:r>
      <w:r w:rsidR="00E17E1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会员享有下列权利:</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(一)本会的选举权，被选举权和表决权;</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(二)参加本会的活动;</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(三)获得本会服务的优先权;</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(四)对本会工作的批评建议权和监督权;</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(五)入会自愿、退会自由。</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lastRenderedPageBreak/>
        <w:t>第十一条</w:t>
      </w:r>
      <w:r w:rsidR="00E17E1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会员履行下列义务:</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(一)执行本会的决议;</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(二)维护本会合法权益;</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(三)完成本会交办的工作;</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(四)按规定交纳会费;</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(五)向本会反映情况，提供有关资料。</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第十二条</w:t>
      </w:r>
      <w:r w:rsidR="00E17E1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会员退会应书面通知本会，并交回会员证。会员如果1年不交纳会费或不参加本会活动的，视为自动退会。</w:t>
      </w:r>
    </w:p>
    <w:p w:rsidR="00E17E17" w:rsidRPr="00DA0E7E" w:rsidRDefault="006310FE" w:rsidP="004A2565">
      <w:pPr>
        <w:spacing w:after="0" w:line="600" w:lineRule="exact"/>
        <w:ind w:firstLineChars="200" w:firstLine="640"/>
        <w:jc w:val="both"/>
        <w:rPr>
          <w:rFonts w:asciiTheme="majorEastAsia" w:eastAsiaTheme="majorEastAsia" w:hAnsiTheme="majorEastAsia"/>
          <w:sz w:val="32"/>
          <w:szCs w:val="32"/>
        </w:rPr>
      </w:pPr>
      <w:r w:rsidRPr="0009410B">
        <w:rPr>
          <w:rFonts w:ascii="仿宋_GB2312" w:eastAsia="仿宋_GB2312" w:hAnsiTheme="majorEastAsia" w:hint="eastAsia"/>
          <w:sz w:val="32"/>
          <w:szCs w:val="32"/>
        </w:rPr>
        <w:t>第十三条</w:t>
      </w:r>
      <w:r w:rsidR="00E17E1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会员如有严重违反本章程的行为，经理事会或常务理事会表决通过，予以除名。</w:t>
      </w:r>
    </w:p>
    <w:p w:rsidR="008F6E81" w:rsidRPr="00F37BF5" w:rsidRDefault="006310FE" w:rsidP="004A2565">
      <w:pPr>
        <w:spacing w:after="0" w:line="600" w:lineRule="exact"/>
        <w:jc w:val="center"/>
        <w:rPr>
          <w:rFonts w:asciiTheme="majorEastAsia" w:eastAsiaTheme="majorEastAsia" w:hAnsiTheme="majorEastAsia"/>
          <w:b/>
          <w:sz w:val="32"/>
          <w:szCs w:val="32"/>
        </w:rPr>
      </w:pPr>
      <w:r w:rsidRPr="00F37BF5">
        <w:rPr>
          <w:rFonts w:asciiTheme="majorEastAsia" w:eastAsiaTheme="majorEastAsia" w:hAnsiTheme="majorEastAsia"/>
          <w:b/>
          <w:sz w:val="32"/>
          <w:szCs w:val="32"/>
        </w:rPr>
        <w:t>第四章</w:t>
      </w:r>
      <w:r w:rsidR="00E17E17" w:rsidRPr="00F37BF5">
        <w:rPr>
          <w:rFonts w:asciiTheme="majorEastAsia" w:eastAsiaTheme="majorEastAsia" w:hAnsiTheme="majorEastAsia" w:hint="eastAsia"/>
          <w:b/>
          <w:sz w:val="32"/>
          <w:szCs w:val="32"/>
        </w:rPr>
        <w:t xml:space="preserve">   </w:t>
      </w:r>
      <w:r w:rsidRPr="00F37BF5">
        <w:rPr>
          <w:rFonts w:asciiTheme="majorEastAsia" w:eastAsiaTheme="majorEastAsia" w:hAnsiTheme="majorEastAsia"/>
          <w:b/>
          <w:sz w:val="32"/>
          <w:szCs w:val="32"/>
        </w:rPr>
        <w:t>组织机构和负责人产生、罢免</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第十四条</w:t>
      </w:r>
      <w:r w:rsidR="00E17E1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本会的最高权力机构是会员代表大会，会员代表大会的职权是:</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(一)制定和修改章程;</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(二)选举和罢免理事;</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(三)审议理事会的工作报告和财务报告;</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(四)制定并修改会费标准;</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(五)决定终止事宜;</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(六)进行表彰、奖励活动;</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(七)决定其他重大事宜。</w:t>
      </w:r>
    </w:p>
    <w:p w:rsidR="00F37BF5"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lastRenderedPageBreak/>
        <w:t>第十五条</w:t>
      </w:r>
      <w:r w:rsidR="00E17E1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会员代表大会须有2/3以上的会员代表出席方能召开，其决议须经到会会员代表半数以上表决通过方能生效。</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第十六条</w:t>
      </w:r>
      <w:r w:rsidR="00E17E1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会员代表大会每届4年。因特殊情况需提前或延期换届的，须由理</w:t>
      </w:r>
      <w:r w:rsidR="00791D1D">
        <w:rPr>
          <w:rFonts w:ascii="仿宋_GB2312" w:eastAsia="仿宋_GB2312" w:hAnsiTheme="majorEastAsia" w:hint="eastAsia"/>
          <w:sz w:val="32"/>
          <w:szCs w:val="32"/>
        </w:rPr>
        <w:t>事会表决通过，报业务主管单位审查并经社团登记管理机关批准同意。</w:t>
      </w:r>
      <w:r w:rsidRPr="0009410B">
        <w:rPr>
          <w:rFonts w:ascii="仿宋_GB2312" w:eastAsia="仿宋_GB2312" w:hAnsiTheme="majorEastAsia" w:hint="eastAsia"/>
          <w:sz w:val="32"/>
          <w:szCs w:val="32"/>
        </w:rPr>
        <w:t>延期换届最长不超过1年。</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第十七条</w:t>
      </w:r>
      <w:r w:rsidR="00E17E1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理事会是会员代表大会的执行机构，在闭会期间领导本会开展日常工作，对会员代表大会负责。</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第十八条</w:t>
      </w:r>
      <w:r w:rsidR="00E17E1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理事会的职权是:</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(一)执行会员代表大会的决议;</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(二)选举和罢免理事长、副理事长、秘书长;选举和罢免常务理事</w:t>
      </w:r>
      <w:r w:rsidR="00E17E17" w:rsidRPr="0009410B">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(三)筹备召开会员代表大会</w:t>
      </w:r>
      <w:r w:rsidR="00C612D4">
        <w:rPr>
          <w:rFonts w:ascii="仿宋_GB2312" w:eastAsia="仿宋_GB2312" w:hAnsiTheme="majorEastAsia" w:hint="eastAsia"/>
          <w:sz w:val="32"/>
          <w:szCs w:val="32"/>
        </w:rPr>
        <w:t>；</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(四)向会员代表大会报告工作和财务状况</w:t>
      </w:r>
      <w:r w:rsidR="00C612D4">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(五)决定会员的吸收或除名</w:t>
      </w:r>
      <w:r w:rsidR="00C612D4">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(六)</w:t>
      </w:r>
      <w:r w:rsidR="00C612D4">
        <w:rPr>
          <w:rFonts w:ascii="仿宋_GB2312" w:eastAsia="仿宋_GB2312" w:hAnsiTheme="majorEastAsia" w:hint="eastAsia"/>
          <w:sz w:val="32"/>
          <w:szCs w:val="32"/>
        </w:rPr>
        <w:t>决定设立办事机构、分支机构、</w:t>
      </w:r>
      <w:r w:rsidRPr="0009410B">
        <w:rPr>
          <w:rFonts w:ascii="仿宋_GB2312" w:eastAsia="仿宋_GB2312" w:hAnsiTheme="majorEastAsia" w:hint="eastAsia"/>
          <w:sz w:val="32"/>
          <w:szCs w:val="32"/>
        </w:rPr>
        <w:t>代表机构和实体机构;</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(七)决定副秘书长、</w:t>
      </w:r>
      <w:r w:rsidR="00E17E17" w:rsidRPr="0009410B">
        <w:rPr>
          <w:rFonts w:ascii="仿宋_GB2312" w:eastAsia="仿宋_GB2312" w:hAnsiTheme="majorEastAsia" w:hint="eastAsia"/>
          <w:sz w:val="32"/>
          <w:szCs w:val="32"/>
        </w:rPr>
        <w:t>各机</w:t>
      </w:r>
      <w:r w:rsidRPr="0009410B">
        <w:rPr>
          <w:rFonts w:ascii="仿宋_GB2312" w:eastAsia="仿宋_GB2312" w:hAnsiTheme="majorEastAsia" w:hint="eastAsia"/>
          <w:sz w:val="32"/>
          <w:szCs w:val="32"/>
        </w:rPr>
        <w:t>构主要负责人的聘任</w:t>
      </w:r>
      <w:r w:rsidR="00E17E17" w:rsidRPr="0009410B">
        <w:rPr>
          <w:rFonts w:ascii="仿宋_GB2312" w:eastAsia="仿宋_GB2312" w:hAnsiTheme="majorEastAsia" w:hint="eastAsia"/>
          <w:sz w:val="32"/>
          <w:szCs w:val="32"/>
        </w:rPr>
        <w:t>；</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(八)领导本会各机构开展工作;</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(九)制定内部管理制度</w:t>
      </w:r>
      <w:r w:rsidR="00C612D4">
        <w:rPr>
          <w:rFonts w:ascii="仿宋_GB2312" w:eastAsia="仿宋_GB2312" w:hAnsiTheme="majorEastAsia" w:hint="eastAsia"/>
          <w:sz w:val="32"/>
          <w:szCs w:val="32"/>
        </w:rPr>
        <w:t>；</w:t>
      </w:r>
    </w:p>
    <w:p w:rsidR="008F6E81" w:rsidRPr="0009410B" w:rsidRDefault="00E17E17"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(十</w:t>
      </w:r>
      <w:r w:rsidR="006310FE" w:rsidRPr="0009410B">
        <w:rPr>
          <w:rFonts w:ascii="仿宋_GB2312" w:eastAsia="仿宋_GB2312" w:hAnsiTheme="majorEastAsia" w:hint="eastAsia"/>
          <w:sz w:val="32"/>
          <w:szCs w:val="32"/>
        </w:rPr>
        <w:t>)决定其他重大事项</w:t>
      </w:r>
      <w:r w:rsidR="0092019A">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第十九条</w:t>
      </w:r>
      <w:r w:rsidR="00E17E1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理事会须有</w:t>
      </w:r>
      <w:r w:rsidR="00E17E17" w:rsidRPr="0009410B">
        <w:rPr>
          <w:rFonts w:ascii="仿宋_GB2312" w:eastAsia="仿宋_GB2312" w:hAnsiTheme="majorEastAsia" w:hint="eastAsia"/>
          <w:sz w:val="32"/>
          <w:szCs w:val="32"/>
        </w:rPr>
        <w:t>2/</w:t>
      </w:r>
      <w:r w:rsidRPr="0009410B">
        <w:rPr>
          <w:rFonts w:ascii="仿宋_GB2312" w:eastAsia="仿宋_GB2312" w:hAnsiTheme="majorEastAsia" w:hint="eastAsia"/>
          <w:sz w:val="32"/>
          <w:szCs w:val="32"/>
        </w:rPr>
        <w:t>3以上理事出席方能召开，其决议须经到会理事2/3以上表决通过方能生效。</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lastRenderedPageBreak/>
        <w:t>第二十条</w:t>
      </w:r>
      <w:r w:rsidR="00E17E1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理事会每年至少召开一次会议</w:t>
      </w:r>
      <w:r w:rsidR="0092019A">
        <w:rPr>
          <w:rFonts w:ascii="仿宋_GB2312" w:eastAsia="仿宋_GB2312" w:hAnsiTheme="majorEastAsia" w:hint="eastAsia"/>
          <w:sz w:val="32"/>
          <w:szCs w:val="32"/>
        </w:rPr>
        <w:t>，情况特殊的</w:t>
      </w:r>
      <w:r w:rsidRPr="0009410B">
        <w:rPr>
          <w:rFonts w:ascii="仿宋_GB2312" w:eastAsia="仿宋_GB2312" w:hAnsiTheme="majorEastAsia" w:hint="eastAsia"/>
          <w:sz w:val="32"/>
          <w:szCs w:val="32"/>
        </w:rPr>
        <w:t>也可采用通讯形式召开。</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第二十一条</w:t>
      </w:r>
      <w:r w:rsidR="00E17E1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本会设立常务理事会。常务理事会由理事会选举产生，在理事会闭会期间行使第十八条第一、三、五、六、七、八、九项的职权，对理事会负责(常务理事人数不超过理事人数的1/3)。</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第二十二条</w:t>
      </w:r>
      <w:r w:rsidR="00E17E1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常务理事会须有2/3以上常务理事出席方能召开，其决议须经到会常务理事2/3以上表决通过方能生效。</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第二十三条</w:t>
      </w:r>
      <w:r w:rsidR="00E17E1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常务理事会至少半年召开一次会议，情况特殊的也可采用通讯形式召开。</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第二</w:t>
      </w:r>
      <w:r w:rsidR="00E17E17" w:rsidRPr="0009410B">
        <w:rPr>
          <w:rFonts w:ascii="仿宋_GB2312" w:eastAsia="仿宋_GB2312" w:hAnsiTheme="majorEastAsia" w:hint="eastAsia"/>
          <w:sz w:val="32"/>
          <w:szCs w:val="32"/>
        </w:rPr>
        <w:t>十</w:t>
      </w:r>
      <w:r w:rsidRPr="0009410B">
        <w:rPr>
          <w:rFonts w:ascii="仿宋_GB2312" w:eastAsia="仿宋_GB2312" w:hAnsiTheme="majorEastAsia" w:hint="eastAsia"/>
          <w:sz w:val="32"/>
          <w:szCs w:val="32"/>
        </w:rPr>
        <w:t>四条</w:t>
      </w:r>
      <w:r w:rsidR="00E17E17" w:rsidRPr="0009410B">
        <w:rPr>
          <w:rFonts w:ascii="仿宋_GB2312" w:eastAsia="仿宋_GB2312" w:hAnsiTheme="majorEastAsia" w:hint="eastAsia"/>
          <w:sz w:val="32"/>
          <w:szCs w:val="32"/>
        </w:rPr>
        <w:t xml:space="preserve">  本会的理事长</w:t>
      </w:r>
      <w:r w:rsidR="0092019A">
        <w:rPr>
          <w:rFonts w:ascii="仿宋_GB2312" w:eastAsia="仿宋_GB2312" w:hAnsiTheme="majorEastAsia" w:hint="eastAsia"/>
          <w:sz w:val="32"/>
          <w:szCs w:val="32"/>
        </w:rPr>
        <w:t>、</w:t>
      </w:r>
      <w:r w:rsidR="00E17E17" w:rsidRPr="0009410B">
        <w:rPr>
          <w:rFonts w:ascii="仿宋_GB2312" w:eastAsia="仿宋_GB2312" w:hAnsiTheme="majorEastAsia" w:hint="eastAsia"/>
          <w:sz w:val="32"/>
          <w:szCs w:val="32"/>
        </w:rPr>
        <w:t>副理事长</w:t>
      </w:r>
      <w:r w:rsidR="0092019A">
        <w:rPr>
          <w:rFonts w:ascii="仿宋_GB2312" w:eastAsia="仿宋_GB2312" w:hAnsiTheme="majorEastAsia" w:hint="eastAsia"/>
          <w:sz w:val="32"/>
          <w:szCs w:val="32"/>
        </w:rPr>
        <w:t>、</w:t>
      </w:r>
      <w:r w:rsidR="00E17E17" w:rsidRPr="0009410B">
        <w:rPr>
          <w:rFonts w:ascii="仿宋_GB2312" w:eastAsia="仿宋_GB2312" w:hAnsiTheme="majorEastAsia" w:hint="eastAsia"/>
          <w:sz w:val="32"/>
          <w:szCs w:val="32"/>
        </w:rPr>
        <w:t>秘书长必须具</w:t>
      </w:r>
      <w:r w:rsidRPr="0009410B">
        <w:rPr>
          <w:rFonts w:ascii="仿宋_GB2312" w:eastAsia="仿宋_GB2312" w:hAnsiTheme="majorEastAsia" w:hint="eastAsia"/>
          <w:sz w:val="32"/>
          <w:szCs w:val="32"/>
        </w:rPr>
        <w:t>备下列条件</w:t>
      </w:r>
      <w:r w:rsidR="00E17E17" w:rsidRPr="0009410B">
        <w:rPr>
          <w:rFonts w:ascii="仿宋_GB2312" w:eastAsia="仿宋_GB2312" w:hAnsiTheme="majorEastAsia" w:hint="eastAsia"/>
          <w:sz w:val="32"/>
          <w:szCs w:val="32"/>
        </w:rPr>
        <w:t>:</w:t>
      </w:r>
      <w:r w:rsidR="00E17E17" w:rsidRPr="0009410B">
        <w:rPr>
          <w:rFonts w:ascii="仿宋_GB2312" w:eastAsia="仿宋_GB2312" w:hAnsiTheme="majorEastAsia" w:hint="eastAsia"/>
          <w:sz w:val="32"/>
          <w:szCs w:val="32"/>
        </w:rPr>
        <w:t> </w:t>
      </w:r>
    </w:p>
    <w:p w:rsidR="00E17E17" w:rsidRPr="0009410B" w:rsidRDefault="00E17E17"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(一</w:t>
      </w:r>
      <w:r w:rsidR="006310FE" w:rsidRPr="0009410B">
        <w:rPr>
          <w:rFonts w:ascii="仿宋_GB2312" w:eastAsia="仿宋_GB2312" w:hAnsiTheme="majorEastAsia" w:hint="eastAsia"/>
          <w:sz w:val="32"/>
          <w:szCs w:val="32"/>
        </w:rPr>
        <w:t>)</w:t>
      </w:r>
      <w:r w:rsidRPr="0009410B">
        <w:rPr>
          <w:rFonts w:ascii="仿宋_GB2312" w:eastAsia="仿宋_GB2312" w:hAnsiTheme="majorEastAsia" w:hint="eastAsia"/>
          <w:sz w:val="32"/>
          <w:szCs w:val="32"/>
        </w:rPr>
        <w:t>坚持党的路线、方针、政策、</w:t>
      </w:r>
      <w:r w:rsidR="006310FE" w:rsidRPr="0009410B">
        <w:rPr>
          <w:rFonts w:ascii="仿宋_GB2312" w:eastAsia="仿宋_GB2312" w:hAnsiTheme="majorEastAsia" w:hint="eastAsia"/>
          <w:sz w:val="32"/>
          <w:szCs w:val="32"/>
        </w:rPr>
        <w:t>政治素质好</w:t>
      </w:r>
      <w:r w:rsidRPr="0009410B">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(二)在本会业务领域内有较大影响</w:t>
      </w:r>
      <w:r w:rsidR="00B05487">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(三)理事长最高任</w:t>
      </w:r>
      <w:r w:rsidR="00C37385">
        <w:rPr>
          <w:rFonts w:ascii="仿宋_GB2312" w:eastAsia="仿宋_GB2312" w:hAnsiTheme="majorEastAsia" w:hint="eastAsia"/>
          <w:sz w:val="32"/>
          <w:szCs w:val="32"/>
        </w:rPr>
        <w:t>职</w:t>
      </w:r>
      <w:r w:rsidRPr="0009410B">
        <w:rPr>
          <w:rFonts w:ascii="仿宋_GB2312" w:eastAsia="仿宋_GB2312" w:hAnsiTheme="majorEastAsia" w:hint="eastAsia"/>
          <w:sz w:val="32"/>
          <w:szCs w:val="32"/>
        </w:rPr>
        <w:t>年龄不超过</w:t>
      </w:r>
      <w:r w:rsidR="00515C9F" w:rsidRPr="0009410B">
        <w:rPr>
          <w:rFonts w:ascii="仿宋_GB2312" w:eastAsia="仿宋_GB2312" w:hAnsiTheme="majorEastAsia" w:hint="eastAsia"/>
          <w:sz w:val="32"/>
          <w:szCs w:val="32"/>
        </w:rPr>
        <w:t>60</w:t>
      </w:r>
      <w:r w:rsidRPr="0009410B">
        <w:rPr>
          <w:rFonts w:ascii="仿宋_GB2312" w:eastAsia="仿宋_GB2312" w:hAnsiTheme="majorEastAsia" w:hint="eastAsia"/>
          <w:sz w:val="32"/>
          <w:szCs w:val="32"/>
        </w:rPr>
        <w:t>周岁</w:t>
      </w:r>
      <w:r w:rsidR="00E17E17" w:rsidRPr="0009410B">
        <w:rPr>
          <w:rFonts w:ascii="仿宋_GB2312" w:eastAsia="仿宋_GB2312" w:hAnsiTheme="majorEastAsia" w:hint="eastAsia"/>
          <w:sz w:val="32"/>
          <w:szCs w:val="32"/>
        </w:rPr>
        <w:t>；</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(四)秘书长最高任职年龄不超过</w:t>
      </w:r>
      <w:r w:rsidR="00515C9F" w:rsidRPr="0009410B">
        <w:rPr>
          <w:rFonts w:ascii="仿宋_GB2312" w:eastAsia="仿宋_GB2312" w:hAnsiTheme="majorEastAsia" w:hint="eastAsia"/>
          <w:sz w:val="32"/>
          <w:szCs w:val="32"/>
        </w:rPr>
        <w:t>60</w:t>
      </w:r>
      <w:r w:rsidRPr="0009410B">
        <w:rPr>
          <w:rFonts w:ascii="仿宋_GB2312" w:eastAsia="仿宋_GB2312" w:hAnsiTheme="majorEastAsia" w:hint="eastAsia"/>
          <w:sz w:val="32"/>
          <w:szCs w:val="32"/>
        </w:rPr>
        <w:t>周岁</w:t>
      </w:r>
      <w:r w:rsidR="00E17E17" w:rsidRPr="0009410B">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(五)身体健康，能坚持正常工作</w:t>
      </w:r>
      <w:r w:rsidR="00E17E17" w:rsidRPr="0009410B">
        <w:rPr>
          <w:rFonts w:ascii="仿宋_GB2312" w:eastAsia="仿宋_GB2312" w:hAnsiTheme="majorEastAsia" w:hint="eastAsia"/>
          <w:sz w:val="32"/>
          <w:szCs w:val="32"/>
        </w:rPr>
        <w:t>；</w:t>
      </w:r>
    </w:p>
    <w:p w:rsidR="00E17E17"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(六)未受过剥夺政治权利的刑事处罚</w:t>
      </w:r>
      <w:r w:rsidR="00E17E17" w:rsidRPr="0009410B">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(七)具有完全民事行为能力。</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第二十五条</w:t>
      </w:r>
      <w:r w:rsidR="003B6906"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本会理事长、副理事长</w:t>
      </w:r>
      <w:r w:rsidR="0092019A">
        <w:rPr>
          <w:rFonts w:ascii="仿宋_GB2312" w:eastAsia="仿宋_GB2312" w:hAnsiTheme="majorEastAsia" w:hint="eastAsia"/>
          <w:sz w:val="32"/>
          <w:szCs w:val="32"/>
        </w:rPr>
        <w:t>、</w:t>
      </w:r>
      <w:r w:rsidRPr="0009410B">
        <w:rPr>
          <w:rFonts w:ascii="仿宋_GB2312" w:eastAsia="仿宋_GB2312" w:hAnsiTheme="majorEastAsia" w:hint="eastAsia"/>
          <w:sz w:val="32"/>
          <w:szCs w:val="32"/>
        </w:rPr>
        <w:t>秘书长如超过最高任职年龄的，须经理事会表决通过，报业务主管单位审查并经社团登记管理机关批准同意后，方可任职。</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lastRenderedPageBreak/>
        <w:t>第二十六条</w:t>
      </w:r>
      <w:r w:rsidR="003B6906"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本会理事长，副理事长、秘书长任期4年，最长不得超过两届。因特殊情况需延长任期的，须经会员大会2/3以上会员表决通过，报业务主管单位审查并经社团登记管理机关批准同意后方可任职。</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第二十七条</w:t>
      </w:r>
      <w:r w:rsidR="003B6906"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本会理事长为本</w:t>
      </w:r>
      <w:r w:rsidR="003B6906" w:rsidRPr="0009410B">
        <w:rPr>
          <w:rFonts w:ascii="仿宋_GB2312" w:eastAsia="仿宋_GB2312" w:hAnsiTheme="majorEastAsia" w:hint="eastAsia"/>
          <w:sz w:val="32"/>
          <w:szCs w:val="32"/>
        </w:rPr>
        <w:t>会法定代表人，法定代表人代表本会签署有关重要文件。如因特殊情况需</w:t>
      </w:r>
      <w:r w:rsidRPr="0009410B">
        <w:rPr>
          <w:rFonts w:ascii="仿宋_GB2312" w:eastAsia="仿宋_GB2312" w:hAnsiTheme="majorEastAsia" w:hint="eastAsia"/>
          <w:sz w:val="32"/>
          <w:szCs w:val="32"/>
        </w:rPr>
        <w:t>由副理事长或秘书长担任法定代表人，应报业务主管单位审查并经社团登记管理机关批准同意后，方可担任</w:t>
      </w:r>
      <w:r w:rsidR="0009410B">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本会法定代表人不兼任其他会的法定代表人。</w:t>
      </w:r>
    </w:p>
    <w:p w:rsidR="003B6906"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第二十八条</w:t>
      </w:r>
      <w:r w:rsidR="003B6906" w:rsidRPr="0009410B">
        <w:rPr>
          <w:rFonts w:ascii="仿宋_GB2312" w:eastAsia="仿宋_GB2312" w:hAnsiTheme="majorEastAsia" w:hint="eastAsia"/>
          <w:sz w:val="32"/>
          <w:szCs w:val="32"/>
        </w:rPr>
        <w:t xml:space="preserve"> </w:t>
      </w:r>
      <w:r w:rsidR="000E3CE9">
        <w:rPr>
          <w:rFonts w:ascii="仿宋_GB2312" w:eastAsia="仿宋_GB2312" w:hAnsiTheme="majorEastAsia" w:hint="eastAsia"/>
          <w:sz w:val="32"/>
          <w:szCs w:val="32"/>
        </w:rPr>
        <w:t xml:space="preserve"> </w:t>
      </w:r>
      <w:r w:rsidR="003B6906"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本会理事长行使</w:t>
      </w:r>
      <w:r w:rsidR="003B6906" w:rsidRPr="0009410B">
        <w:rPr>
          <w:rFonts w:ascii="仿宋_GB2312" w:eastAsia="仿宋_GB2312" w:hAnsiTheme="majorEastAsia" w:hint="eastAsia"/>
          <w:sz w:val="32"/>
          <w:szCs w:val="32"/>
        </w:rPr>
        <w:t>下列职</w:t>
      </w:r>
      <w:r w:rsidRPr="0009410B">
        <w:rPr>
          <w:rFonts w:ascii="仿宋_GB2312" w:eastAsia="仿宋_GB2312" w:hAnsiTheme="majorEastAsia" w:hint="eastAsia"/>
          <w:sz w:val="32"/>
          <w:szCs w:val="32"/>
        </w:rPr>
        <w:t>权:</w:t>
      </w:r>
    </w:p>
    <w:p w:rsidR="008F6E81" w:rsidRPr="0009410B" w:rsidRDefault="003B6906"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(一</w:t>
      </w:r>
      <w:r w:rsidR="006310FE" w:rsidRPr="0009410B">
        <w:rPr>
          <w:rFonts w:ascii="仿宋_GB2312" w:eastAsia="仿宋_GB2312" w:hAnsiTheme="majorEastAsia" w:hint="eastAsia"/>
          <w:sz w:val="32"/>
          <w:szCs w:val="32"/>
        </w:rPr>
        <w:t>)召集和主持理事会、常务理事会</w:t>
      </w:r>
      <w:r w:rsidR="000E3CE9">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(二)</w:t>
      </w:r>
      <w:r w:rsidR="003B6906" w:rsidRPr="0009410B">
        <w:rPr>
          <w:rFonts w:ascii="仿宋_GB2312" w:eastAsia="仿宋_GB2312" w:hAnsiTheme="majorEastAsia" w:hint="eastAsia"/>
          <w:sz w:val="32"/>
          <w:szCs w:val="32"/>
        </w:rPr>
        <w:t>检查会员代表大会、</w:t>
      </w:r>
      <w:r w:rsidRPr="0009410B">
        <w:rPr>
          <w:rFonts w:ascii="仿宋_GB2312" w:eastAsia="仿宋_GB2312" w:hAnsiTheme="majorEastAsia" w:hint="eastAsia"/>
          <w:sz w:val="32"/>
          <w:szCs w:val="32"/>
        </w:rPr>
        <w:t>理事会、常务理事会决议的落实情况。</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第二十九条</w:t>
      </w:r>
      <w:r w:rsidR="003B6906"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本会秘</w:t>
      </w:r>
      <w:r w:rsidR="00FC2838">
        <w:rPr>
          <w:rFonts w:ascii="仿宋_GB2312" w:eastAsia="仿宋_GB2312" w:hAnsiTheme="majorEastAsia" w:hint="eastAsia"/>
          <w:sz w:val="32"/>
          <w:szCs w:val="32"/>
        </w:rPr>
        <w:t>书</w:t>
      </w:r>
      <w:r w:rsidRPr="0009410B">
        <w:rPr>
          <w:rFonts w:ascii="仿宋_GB2312" w:eastAsia="仿宋_GB2312" w:hAnsiTheme="majorEastAsia" w:hint="eastAsia"/>
          <w:sz w:val="32"/>
          <w:szCs w:val="32"/>
        </w:rPr>
        <w:t>长行使下列职权:</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(一)主持办事机构开展日常工作，组织实施年度工作计划;</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(二)协调各分支机构、代表机构、实体机构开展工作;</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(三)提名副秘书长以及各办事机构、分支机构、代表机构和实体机构主要负责人，交理事会或常务理事会决定</w:t>
      </w:r>
      <w:r w:rsidR="003B6906" w:rsidRPr="0009410B">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(四)决定办事机构</w:t>
      </w:r>
      <w:r w:rsidR="00FD6754">
        <w:rPr>
          <w:rFonts w:ascii="仿宋_GB2312" w:eastAsia="仿宋_GB2312" w:hAnsiTheme="majorEastAsia" w:hint="eastAsia"/>
          <w:sz w:val="32"/>
          <w:szCs w:val="32"/>
        </w:rPr>
        <w:t>、</w:t>
      </w:r>
      <w:r w:rsidRPr="0009410B">
        <w:rPr>
          <w:rFonts w:ascii="仿宋_GB2312" w:eastAsia="仿宋_GB2312" w:hAnsiTheme="majorEastAsia" w:hint="eastAsia"/>
          <w:sz w:val="32"/>
          <w:szCs w:val="32"/>
        </w:rPr>
        <w:t>代表机构、实体机构专职工作人员的聘用;</w:t>
      </w:r>
    </w:p>
    <w:p w:rsidR="003B6906"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(五)执行理事会的决议;</w:t>
      </w:r>
    </w:p>
    <w:p w:rsidR="003B6906" w:rsidRPr="00DA0E7E" w:rsidRDefault="006310FE" w:rsidP="004A2565">
      <w:pPr>
        <w:spacing w:after="0" w:line="600" w:lineRule="exact"/>
        <w:ind w:firstLineChars="200" w:firstLine="640"/>
        <w:jc w:val="both"/>
        <w:rPr>
          <w:rFonts w:asciiTheme="majorEastAsia" w:eastAsiaTheme="majorEastAsia" w:hAnsiTheme="majorEastAsia"/>
          <w:sz w:val="32"/>
          <w:szCs w:val="32"/>
        </w:rPr>
      </w:pPr>
      <w:r w:rsidRPr="0009410B">
        <w:rPr>
          <w:rFonts w:ascii="仿宋_GB2312" w:eastAsia="仿宋_GB2312" w:hAnsiTheme="majorEastAsia" w:hint="eastAsia"/>
          <w:sz w:val="32"/>
          <w:szCs w:val="32"/>
        </w:rPr>
        <w:t>(六)</w:t>
      </w:r>
      <w:r w:rsidR="003B6906" w:rsidRPr="0009410B">
        <w:rPr>
          <w:rFonts w:ascii="仿宋_GB2312" w:eastAsia="仿宋_GB2312" w:hAnsiTheme="majorEastAsia" w:hint="eastAsia"/>
          <w:sz w:val="32"/>
          <w:szCs w:val="32"/>
        </w:rPr>
        <w:t>处理其他日</w:t>
      </w:r>
      <w:r w:rsidRPr="0009410B">
        <w:rPr>
          <w:rFonts w:ascii="仿宋_GB2312" w:eastAsia="仿宋_GB2312" w:hAnsiTheme="majorEastAsia" w:hint="eastAsia"/>
          <w:sz w:val="32"/>
          <w:szCs w:val="32"/>
        </w:rPr>
        <w:t>常事务。</w:t>
      </w:r>
    </w:p>
    <w:p w:rsidR="003B6906" w:rsidRPr="00515C9F" w:rsidRDefault="006310FE" w:rsidP="004A2565">
      <w:pPr>
        <w:spacing w:after="0" w:line="600" w:lineRule="exact"/>
        <w:jc w:val="center"/>
        <w:rPr>
          <w:rFonts w:asciiTheme="majorEastAsia" w:eastAsiaTheme="majorEastAsia" w:hAnsiTheme="majorEastAsia"/>
          <w:b/>
          <w:sz w:val="32"/>
          <w:szCs w:val="32"/>
        </w:rPr>
      </w:pPr>
      <w:r w:rsidRPr="00515C9F">
        <w:rPr>
          <w:rFonts w:asciiTheme="majorEastAsia" w:eastAsiaTheme="majorEastAsia" w:hAnsiTheme="majorEastAsia"/>
          <w:b/>
          <w:sz w:val="32"/>
          <w:szCs w:val="32"/>
        </w:rPr>
        <w:lastRenderedPageBreak/>
        <w:t>第五章</w:t>
      </w:r>
      <w:r w:rsidR="00515C9F" w:rsidRPr="00515C9F">
        <w:rPr>
          <w:rFonts w:asciiTheme="majorEastAsia" w:eastAsiaTheme="majorEastAsia" w:hAnsiTheme="majorEastAsia" w:hint="eastAsia"/>
          <w:b/>
          <w:sz w:val="32"/>
          <w:szCs w:val="32"/>
        </w:rPr>
        <w:t xml:space="preserve"> </w:t>
      </w:r>
      <w:r w:rsidRPr="00515C9F">
        <w:rPr>
          <w:rFonts w:asciiTheme="majorEastAsia" w:eastAsiaTheme="majorEastAsia" w:hAnsiTheme="majorEastAsia"/>
          <w:b/>
          <w:sz w:val="32"/>
          <w:szCs w:val="32"/>
        </w:rPr>
        <w:t>资产管理、使用原则</w:t>
      </w:r>
    </w:p>
    <w:p w:rsidR="003B6906"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DA0E7E">
        <w:rPr>
          <w:rFonts w:asciiTheme="majorEastAsia" w:eastAsiaTheme="majorEastAsia" w:hAnsiTheme="majorEastAsia"/>
          <w:sz w:val="32"/>
          <w:szCs w:val="32"/>
        </w:rPr>
        <w:t> </w:t>
      </w:r>
      <w:r w:rsidRPr="0009410B">
        <w:rPr>
          <w:rFonts w:ascii="仿宋_GB2312" w:eastAsia="仿宋_GB2312" w:hAnsiTheme="majorEastAsia" w:hint="eastAsia"/>
          <w:sz w:val="32"/>
          <w:szCs w:val="32"/>
        </w:rPr>
        <w:t>第三十条</w:t>
      </w:r>
      <w:r w:rsidR="003B6906"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本会经费来源:</w:t>
      </w:r>
    </w:p>
    <w:p w:rsidR="003B6906"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(一)会费</w:t>
      </w:r>
      <w:r w:rsidR="003B6906" w:rsidRPr="0009410B">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(二)捐赠;</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(三)政府资助;</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(四)在核准的业务范围内开展活动或服务的收入;</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(五)</w:t>
      </w:r>
      <w:r w:rsidR="003B6906" w:rsidRPr="0009410B">
        <w:rPr>
          <w:rFonts w:ascii="仿宋_GB2312" w:eastAsia="仿宋_GB2312" w:hAnsiTheme="majorEastAsia" w:hint="eastAsia"/>
          <w:sz w:val="32"/>
          <w:szCs w:val="32"/>
        </w:rPr>
        <w:t>利</w:t>
      </w:r>
      <w:r w:rsidRPr="0009410B">
        <w:rPr>
          <w:rFonts w:ascii="仿宋_GB2312" w:eastAsia="仿宋_GB2312" w:hAnsiTheme="majorEastAsia" w:hint="eastAsia"/>
          <w:sz w:val="32"/>
          <w:szCs w:val="32"/>
        </w:rPr>
        <w:t>息;</w:t>
      </w:r>
    </w:p>
    <w:p w:rsidR="003B6906"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(六)其他合法收入。</w:t>
      </w:r>
    </w:p>
    <w:p w:rsidR="003B6906" w:rsidRPr="0009410B" w:rsidRDefault="003B6906"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第三十</w:t>
      </w:r>
      <w:r w:rsidR="006310FE" w:rsidRPr="0009410B">
        <w:rPr>
          <w:rFonts w:ascii="仿宋_GB2312" w:eastAsia="仿宋_GB2312" w:hAnsiTheme="majorEastAsia" w:hint="eastAsia"/>
          <w:sz w:val="32"/>
          <w:szCs w:val="32"/>
        </w:rPr>
        <w:t>一条</w:t>
      </w:r>
      <w:r w:rsidRPr="0009410B">
        <w:rPr>
          <w:rFonts w:ascii="仿宋_GB2312" w:eastAsia="仿宋_GB2312" w:hAnsiTheme="majorEastAsia" w:hint="eastAsia"/>
          <w:sz w:val="32"/>
          <w:szCs w:val="32"/>
        </w:rPr>
        <w:t xml:space="preserve">  </w:t>
      </w:r>
      <w:r w:rsidR="006310FE" w:rsidRPr="0009410B">
        <w:rPr>
          <w:rFonts w:ascii="仿宋_GB2312" w:eastAsia="仿宋_GB2312" w:hAnsiTheme="majorEastAsia" w:hint="eastAsia"/>
          <w:sz w:val="32"/>
          <w:szCs w:val="32"/>
        </w:rPr>
        <w:t>本会按照国家有关规定收取会员会费。</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第三十二条</w:t>
      </w:r>
      <w:r w:rsidR="003B6906" w:rsidRPr="0009410B">
        <w:rPr>
          <w:rFonts w:ascii="仿宋_GB2312" w:eastAsia="仿宋_GB2312" w:hAnsiTheme="majorEastAsia" w:hint="eastAsia"/>
          <w:sz w:val="32"/>
          <w:szCs w:val="32"/>
        </w:rPr>
        <w:t xml:space="preserve">  </w:t>
      </w:r>
      <w:r w:rsidR="006A13DB">
        <w:rPr>
          <w:rFonts w:ascii="仿宋_GB2312" w:eastAsia="仿宋_GB2312" w:hAnsiTheme="majorEastAsia" w:hint="eastAsia"/>
          <w:sz w:val="32"/>
          <w:szCs w:val="32"/>
        </w:rPr>
        <w:t>本会经费必须用于</w:t>
      </w:r>
      <w:r w:rsidR="003B6906" w:rsidRPr="0009410B">
        <w:rPr>
          <w:rFonts w:ascii="仿宋_GB2312" w:eastAsia="仿宋_GB2312" w:hAnsiTheme="majorEastAsia" w:hint="eastAsia"/>
          <w:sz w:val="32"/>
          <w:szCs w:val="32"/>
        </w:rPr>
        <w:t>本章程规定的业务范</w:t>
      </w:r>
      <w:r w:rsidR="00D857E3">
        <w:rPr>
          <w:rFonts w:ascii="仿宋_GB2312" w:eastAsia="仿宋_GB2312" w:hAnsiTheme="majorEastAsia" w:hint="eastAsia"/>
          <w:sz w:val="32"/>
          <w:szCs w:val="32"/>
        </w:rPr>
        <w:t>围</w:t>
      </w:r>
      <w:r w:rsidR="003B6906" w:rsidRPr="0009410B">
        <w:rPr>
          <w:rFonts w:ascii="仿宋_GB2312" w:eastAsia="仿宋_GB2312" w:hAnsiTheme="majorEastAsia" w:hint="eastAsia"/>
          <w:sz w:val="32"/>
          <w:szCs w:val="32"/>
        </w:rPr>
        <w:t>和事业的发展，不得在会</w:t>
      </w:r>
      <w:r w:rsidRPr="0009410B">
        <w:rPr>
          <w:rFonts w:ascii="仿宋_GB2312" w:eastAsia="仿宋_GB2312" w:hAnsiTheme="majorEastAsia" w:hint="eastAsia"/>
          <w:sz w:val="32"/>
          <w:szCs w:val="32"/>
        </w:rPr>
        <w:t>员中分配</w:t>
      </w:r>
      <w:r w:rsidR="0009410B">
        <w:rPr>
          <w:rFonts w:ascii="仿宋_GB2312" w:eastAsia="仿宋_GB2312" w:hAnsiTheme="majorEastAsia" w:hint="eastAsia"/>
          <w:sz w:val="32"/>
          <w:szCs w:val="32"/>
        </w:rPr>
        <w:t>。</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w:t>
      </w:r>
      <w:r w:rsidR="00F6079F">
        <w:rPr>
          <w:rFonts w:ascii="仿宋_GB2312" w:eastAsia="仿宋_GB2312" w:hAnsiTheme="majorEastAsia" w:hint="eastAsia"/>
          <w:sz w:val="32"/>
          <w:szCs w:val="32"/>
        </w:rPr>
        <w:t>三</w:t>
      </w:r>
      <w:r w:rsidRPr="0009410B">
        <w:rPr>
          <w:rFonts w:ascii="仿宋_GB2312" w:eastAsia="仿宋_GB2312" w:hAnsiTheme="majorEastAsia" w:hint="eastAsia"/>
          <w:sz w:val="32"/>
          <w:szCs w:val="32"/>
        </w:rPr>
        <w:t>十三条</w:t>
      </w:r>
      <w:r w:rsidR="003B6906"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本会建立严格的</w:t>
      </w:r>
      <w:r w:rsidR="003B6906" w:rsidRPr="0009410B">
        <w:rPr>
          <w:rFonts w:ascii="仿宋_GB2312" w:eastAsia="仿宋_GB2312" w:hAnsiTheme="majorEastAsia" w:hint="eastAsia"/>
          <w:sz w:val="32"/>
          <w:szCs w:val="32"/>
        </w:rPr>
        <w:t>财</w:t>
      </w:r>
      <w:r w:rsidRPr="0009410B">
        <w:rPr>
          <w:rFonts w:ascii="仿宋_GB2312" w:eastAsia="仿宋_GB2312" w:hAnsiTheme="majorEastAsia" w:hint="eastAsia"/>
          <w:sz w:val="32"/>
          <w:szCs w:val="32"/>
        </w:rPr>
        <w:t>务管理制度，保证</w:t>
      </w:r>
      <w:r w:rsidR="0095695F">
        <w:rPr>
          <w:rFonts w:ascii="仿宋_GB2312" w:eastAsia="仿宋_GB2312" w:hAnsiTheme="majorEastAsia" w:hint="eastAsia"/>
          <w:sz w:val="32"/>
          <w:szCs w:val="32"/>
        </w:rPr>
        <w:t>资产</w:t>
      </w:r>
      <w:r w:rsidRPr="0009410B">
        <w:rPr>
          <w:rFonts w:ascii="仿宋_GB2312" w:eastAsia="仿宋_GB2312" w:hAnsiTheme="majorEastAsia" w:hint="eastAsia"/>
          <w:sz w:val="32"/>
          <w:szCs w:val="32"/>
        </w:rPr>
        <w:t>来源合法、真实</w:t>
      </w:r>
      <w:r w:rsidR="003B6906" w:rsidRPr="0009410B">
        <w:rPr>
          <w:rFonts w:ascii="仿宋_GB2312" w:eastAsia="仿宋_GB2312" w:hAnsiTheme="majorEastAsia" w:hint="eastAsia"/>
          <w:sz w:val="32"/>
          <w:szCs w:val="32"/>
        </w:rPr>
        <w:t>、准确</w:t>
      </w:r>
      <w:r w:rsidRPr="0009410B">
        <w:rPr>
          <w:rFonts w:ascii="仿宋_GB2312" w:eastAsia="仿宋_GB2312" w:hAnsiTheme="majorEastAsia" w:hint="eastAsia"/>
          <w:sz w:val="32"/>
          <w:szCs w:val="32"/>
        </w:rPr>
        <w:t>、完整。</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第三十四条</w:t>
      </w:r>
      <w:r w:rsidR="003B6906"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本会配备具有专业资格的会计人员。会计不得兼任出纳。会计人员必须进行会</w:t>
      </w:r>
      <w:r w:rsidR="003B6906" w:rsidRPr="0009410B">
        <w:rPr>
          <w:rFonts w:ascii="仿宋_GB2312" w:eastAsia="仿宋_GB2312" w:hAnsiTheme="majorEastAsia" w:hint="eastAsia"/>
          <w:sz w:val="32"/>
          <w:szCs w:val="32"/>
        </w:rPr>
        <w:t>计核算，实行会计监督。会计人员调动工作或离职时，必须与接</w:t>
      </w:r>
      <w:r w:rsidRPr="0009410B">
        <w:rPr>
          <w:rFonts w:ascii="仿宋_GB2312" w:eastAsia="仿宋_GB2312" w:hAnsiTheme="majorEastAsia" w:hint="eastAsia"/>
          <w:sz w:val="32"/>
          <w:szCs w:val="32"/>
        </w:rPr>
        <w:t>管人员办清交接手续。</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第三十五条</w:t>
      </w:r>
      <w:r w:rsidR="003B6906" w:rsidRPr="0009410B">
        <w:rPr>
          <w:rFonts w:ascii="仿宋_GB2312" w:eastAsia="仿宋_GB2312" w:hAnsiTheme="majorEastAsia" w:hint="eastAsia"/>
          <w:sz w:val="32"/>
          <w:szCs w:val="32"/>
        </w:rPr>
        <w:t xml:space="preserve">  本会的资产管理必须执行国</w:t>
      </w:r>
      <w:r w:rsidRPr="0009410B">
        <w:rPr>
          <w:rFonts w:ascii="仿宋_GB2312" w:eastAsia="仿宋_GB2312" w:hAnsiTheme="majorEastAsia" w:hint="eastAsia"/>
          <w:sz w:val="32"/>
          <w:szCs w:val="32"/>
        </w:rPr>
        <w:t>家规定的财务管理制度，接受会员代表大会和财政部门的监督。资产来源属于国家拨款或者社会捐赠、资助的</w:t>
      </w:r>
      <w:r w:rsidR="00931A67" w:rsidRPr="0009410B">
        <w:rPr>
          <w:rFonts w:ascii="仿宋_GB2312" w:eastAsia="仿宋_GB2312" w:hAnsiTheme="majorEastAsia" w:hint="eastAsia"/>
          <w:sz w:val="32"/>
          <w:szCs w:val="32"/>
        </w:rPr>
        <w:t>，</w:t>
      </w:r>
      <w:r w:rsidRPr="0009410B">
        <w:rPr>
          <w:rFonts w:ascii="仿宋_GB2312" w:eastAsia="仿宋_GB2312" w:hAnsiTheme="majorEastAsia" w:hint="eastAsia"/>
          <w:sz w:val="32"/>
          <w:szCs w:val="32"/>
        </w:rPr>
        <w:t>必须接受审计机关的监督，并将有关情况以适当方式向社会公布。</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第三十六条</w:t>
      </w:r>
      <w:r w:rsidR="00931A6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本会换届或更换法定代表人之前必须接受社团登记管理机关、业务主管单位和挂靠单位组织的财务审计。</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lastRenderedPageBreak/>
        <w:t>第三十七条</w:t>
      </w:r>
      <w:r w:rsidR="00931A6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本会的资产，任何单位、个人不得侵占、私分和挪用。</w:t>
      </w:r>
    </w:p>
    <w:p w:rsidR="008F6E81" w:rsidRPr="00DA0E7E" w:rsidRDefault="006310FE" w:rsidP="004A2565">
      <w:pPr>
        <w:spacing w:after="0" w:line="600" w:lineRule="exact"/>
        <w:ind w:firstLineChars="200" w:firstLine="640"/>
        <w:jc w:val="both"/>
        <w:rPr>
          <w:rFonts w:asciiTheme="majorEastAsia" w:eastAsiaTheme="majorEastAsia" w:hAnsiTheme="majorEastAsia"/>
          <w:sz w:val="32"/>
          <w:szCs w:val="32"/>
        </w:rPr>
      </w:pPr>
      <w:r w:rsidRPr="0009410B">
        <w:rPr>
          <w:rFonts w:ascii="仿宋_GB2312" w:eastAsia="仿宋_GB2312" w:hAnsiTheme="majorEastAsia" w:hint="eastAsia"/>
          <w:sz w:val="32"/>
          <w:szCs w:val="32"/>
        </w:rPr>
        <w:t>第三十八条</w:t>
      </w:r>
      <w:r w:rsidR="00931A6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本会专职工作人员的工资和保险、福利待遇，参照国家对事业单位的有关规定执行</w:t>
      </w:r>
      <w:r w:rsidR="0009410B">
        <w:rPr>
          <w:rFonts w:ascii="仿宋_GB2312" w:eastAsia="仿宋_GB2312" w:hAnsiTheme="majorEastAsia" w:hint="eastAsia"/>
          <w:sz w:val="32"/>
          <w:szCs w:val="32"/>
        </w:rPr>
        <w:t>。</w:t>
      </w:r>
    </w:p>
    <w:p w:rsidR="008F6E81" w:rsidRPr="00515C9F" w:rsidRDefault="006310FE" w:rsidP="004A2565">
      <w:pPr>
        <w:spacing w:after="0" w:line="600" w:lineRule="exact"/>
        <w:jc w:val="center"/>
        <w:rPr>
          <w:rFonts w:asciiTheme="majorEastAsia" w:eastAsiaTheme="majorEastAsia" w:hAnsiTheme="majorEastAsia"/>
          <w:b/>
          <w:sz w:val="32"/>
          <w:szCs w:val="32"/>
        </w:rPr>
      </w:pPr>
      <w:r w:rsidRPr="00515C9F">
        <w:rPr>
          <w:rFonts w:asciiTheme="majorEastAsia" w:eastAsiaTheme="majorEastAsia" w:hAnsiTheme="majorEastAsia"/>
          <w:b/>
          <w:sz w:val="32"/>
          <w:szCs w:val="32"/>
        </w:rPr>
        <w:t>第六章</w:t>
      </w:r>
      <w:r w:rsidR="00931A67" w:rsidRPr="00515C9F">
        <w:rPr>
          <w:rFonts w:asciiTheme="majorEastAsia" w:eastAsiaTheme="majorEastAsia" w:hAnsiTheme="majorEastAsia" w:hint="eastAsia"/>
          <w:b/>
          <w:sz w:val="32"/>
          <w:szCs w:val="32"/>
        </w:rPr>
        <w:t xml:space="preserve">  章程</w:t>
      </w:r>
      <w:r w:rsidRPr="00515C9F">
        <w:rPr>
          <w:rFonts w:asciiTheme="majorEastAsia" w:eastAsiaTheme="majorEastAsia" w:hAnsiTheme="majorEastAsia"/>
          <w:b/>
          <w:sz w:val="32"/>
          <w:szCs w:val="32"/>
        </w:rPr>
        <w:t>的修改程序</w:t>
      </w:r>
    </w:p>
    <w:p w:rsidR="00C37385" w:rsidRDefault="00931A67"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第三十九条  对本会章程的修改，须经理事会表决通过后报会员代表大会审议。</w:t>
      </w:r>
    </w:p>
    <w:p w:rsidR="00931A67" w:rsidRPr="0009410B" w:rsidRDefault="00931A67"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 xml:space="preserve">第四十条 </w:t>
      </w:r>
      <w:r w:rsidR="00C37385">
        <w:rPr>
          <w:rFonts w:ascii="仿宋_GB2312" w:eastAsia="仿宋_GB2312" w:hAnsiTheme="majorEastAsia"/>
          <w:sz w:val="32"/>
          <w:szCs w:val="32"/>
        </w:rPr>
        <w:t xml:space="preserve">  </w:t>
      </w:r>
      <w:r w:rsidRPr="0009410B">
        <w:rPr>
          <w:rFonts w:ascii="仿宋_GB2312" w:eastAsia="仿宋_GB2312" w:hAnsiTheme="majorEastAsia" w:hint="eastAsia"/>
          <w:sz w:val="32"/>
          <w:szCs w:val="32"/>
        </w:rPr>
        <w:t xml:space="preserve"> 本会修改的章程，须在会员代表大会通过后15日内，</w:t>
      </w:r>
      <w:r w:rsidR="006310FE" w:rsidRPr="0009410B">
        <w:rPr>
          <w:rFonts w:ascii="仿宋_GB2312" w:eastAsia="仿宋_GB2312" w:hAnsiTheme="majorEastAsia" w:hint="eastAsia"/>
          <w:sz w:val="32"/>
          <w:szCs w:val="32"/>
        </w:rPr>
        <w:t>经业务主管</w:t>
      </w:r>
      <w:r w:rsidRPr="0009410B">
        <w:rPr>
          <w:rFonts w:ascii="仿宋_GB2312" w:eastAsia="仿宋_GB2312" w:hAnsiTheme="majorEastAsia" w:hint="eastAsia"/>
          <w:sz w:val="32"/>
          <w:szCs w:val="32"/>
        </w:rPr>
        <w:t>单位审查同意，并报社团登记管理</w:t>
      </w:r>
      <w:r w:rsidR="006310FE" w:rsidRPr="0009410B">
        <w:rPr>
          <w:rFonts w:ascii="仿宋_GB2312" w:eastAsia="仿宋_GB2312" w:hAnsiTheme="majorEastAsia" w:hint="eastAsia"/>
          <w:sz w:val="32"/>
          <w:szCs w:val="32"/>
        </w:rPr>
        <w:t>机关核准后生效。</w:t>
      </w:r>
      <w:r w:rsidR="006310FE" w:rsidRPr="0009410B">
        <w:rPr>
          <w:rFonts w:ascii="仿宋_GB2312" w:eastAsia="仿宋_GB2312" w:hAnsiTheme="majorEastAsia" w:hint="eastAsia"/>
          <w:sz w:val="32"/>
          <w:szCs w:val="32"/>
        </w:rPr>
        <w:t>  </w:t>
      </w:r>
    </w:p>
    <w:p w:rsidR="00931A67" w:rsidRPr="00515C9F" w:rsidRDefault="00931A67" w:rsidP="004A2565">
      <w:pPr>
        <w:spacing w:after="0" w:line="600" w:lineRule="exact"/>
        <w:jc w:val="center"/>
        <w:rPr>
          <w:rFonts w:asciiTheme="majorEastAsia" w:eastAsiaTheme="majorEastAsia" w:hAnsiTheme="majorEastAsia"/>
          <w:b/>
          <w:sz w:val="32"/>
          <w:szCs w:val="32"/>
        </w:rPr>
      </w:pPr>
      <w:r w:rsidRPr="00515C9F">
        <w:rPr>
          <w:rFonts w:asciiTheme="majorEastAsia" w:eastAsiaTheme="majorEastAsia" w:hAnsiTheme="majorEastAsia"/>
          <w:b/>
          <w:sz w:val="32"/>
          <w:szCs w:val="32"/>
        </w:rPr>
        <w:t>第七</w:t>
      </w:r>
      <w:r w:rsidRPr="00515C9F">
        <w:rPr>
          <w:rFonts w:asciiTheme="majorEastAsia" w:eastAsiaTheme="majorEastAsia" w:hAnsiTheme="majorEastAsia" w:hint="eastAsia"/>
          <w:b/>
          <w:sz w:val="32"/>
          <w:szCs w:val="32"/>
        </w:rPr>
        <w:t xml:space="preserve">章  </w:t>
      </w:r>
      <w:r w:rsidR="006310FE" w:rsidRPr="00515C9F">
        <w:rPr>
          <w:rFonts w:asciiTheme="majorEastAsia" w:eastAsiaTheme="majorEastAsia" w:hAnsiTheme="majorEastAsia"/>
          <w:b/>
          <w:sz w:val="32"/>
          <w:szCs w:val="32"/>
        </w:rPr>
        <w:t>终止程序及终止后的财产处理</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第四</w:t>
      </w:r>
      <w:r w:rsidR="00931A67" w:rsidRPr="0009410B">
        <w:rPr>
          <w:rFonts w:ascii="仿宋_GB2312" w:eastAsia="仿宋_GB2312" w:hAnsiTheme="majorEastAsia" w:hint="eastAsia"/>
          <w:sz w:val="32"/>
          <w:szCs w:val="32"/>
        </w:rPr>
        <w:t>十</w:t>
      </w:r>
      <w:r w:rsidRPr="0009410B">
        <w:rPr>
          <w:rFonts w:ascii="仿宋_GB2312" w:eastAsia="仿宋_GB2312" w:hAnsiTheme="majorEastAsia" w:hint="eastAsia"/>
          <w:sz w:val="32"/>
          <w:szCs w:val="32"/>
        </w:rPr>
        <w:t>一条</w:t>
      </w:r>
      <w:r w:rsidR="00931A67"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本会完成</w:t>
      </w:r>
      <w:r w:rsidR="00931A67" w:rsidRPr="0009410B">
        <w:rPr>
          <w:rFonts w:ascii="仿宋_GB2312" w:eastAsia="仿宋_GB2312" w:hAnsiTheme="majorEastAsia" w:hint="eastAsia"/>
          <w:sz w:val="32"/>
          <w:szCs w:val="32"/>
        </w:rPr>
        <w:t>宗旨或自</w:t>
      </w:r>
      <w:r w:rsidR="00D2020B" w:rsidRPr="0009410B">
        <w:rPr>
          <w:rFonts w:ascii="仿宋_GB2312" w:eastAsia="仿宋_GB2312" w:hAnsiTheme="majorEastAsia" w:hint="eastAsia"/>
          <w:sz w:val="32"/>
          <w:szCs w:val="32"/>
        </w:rPr>
        <w:t>行解散或由于分立、</w:t>
      </w:r>
      <w:r w:rsidRPr="0009410B">
        <w:rPr>
          <w:rFonts w:ascii="仿宋_GB2312" w:eastAsia="仿宋_GB2312" w:hAnsiTheme="majorEastAsia" w:hint="eastAsia"/>
          <w:sz w:val="32"/>
          <w:szCs w:val="32"/>
        </w:rPr>
        <w:t>合并等原因</w:t>
      </w:r>
      <w:r w:rsidR="00D2020B" w:rsidRPr="0009410B">
        <w:rPr>
          <w:rFonts w:ascii="仿宋_GB2312" w:eastAsia="仿宋_GB2312" w:hAnsiTheme="majorEastAsia" w:hint="eastAsia"/>
          <w:sz w:val="32"/>
          <w:szCs w:val="32"/>
        </w:rPr>
        <w:t>需要注销的，由理事会或常务理</w:t>
      </w:r>
      <w:r w:rsidRPr="0009410B">
        <w:rPr>
          <w:rFonts w:ascii="仿宋_GB2312" w:eastAsia="仿宋_GB2312" w:hAnsiTheme="majorEastAsia" w:hint="eastAsia"/>
          <w:sz w:val="32"/>
          <w:szCs w:val="32"/>
        </w:rPr>
        <w:t>事会提出终止动议。</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第四十二条</w:t>
      </w:r>
      <w:r w:rsidR="00D2020B"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本会终止</w:t>
      </w:r>
      <w:r w:rsidR="00B05487">
        <w:rPr>
          <w:rFonts w:ascii="仿宋_GB2312" w:eastAsia="仿宋_GB2312" w:hAnsiTheme="majorEastAsia" w:hint="eastAsia"/>
          <w:sz w:val="32"/>
          <w:szCs w:val="32"/>
        </w:rPr>
        <w:t>决</w:t>
      </w:r>
      <w:r w:rsidRPr="0009410B">
        <w:rPr>
          <w:rFonts w:ascii="仿宋_GB2312" w:eastAsia="仿宋_GB2312" w:hAnsiTheme="majorEastAsia" w:hint="eastAsia"/>
          <w:sz w:val="32"/>
          <w:szCs w:val="32"/>
        </w:rPr>
        <w:t>议须经会员代表大会表决通过，并报业务主管单位审查同意。</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第四十三条</w:t>
      </w:r>
      <w:r w:rsidR="00D2020B" w:rsidRPr="0009410B">
        <w:rPr>
          <w:rFonts w:ascii="仿宋_GB2312" w:eastAsia="仿宋_GB2312" w:hAnsiTheme="majorEastAsia" w:hint="eastAsia"/>
          <w:sz w:val="32"/>
          <w:szCs w:val="32"/>
        </w:rPr>
        <w:t xml:space="preserve">   </w:t>
      </w:r>
      <w:r w:rsidR="00DB0523">
        <w:rPr>
          <w:rFonts w:ascii="仿宋_GB2312" w:eastAsia="仿宋_GB2312" w:hAnsiTheme="majorEastAsia" w:hint="eastAsia"/>
          <w:sz w:val="32"/>
          <w:szCs w:val="32"/>
        </w:rPr>
        <w:t>本会终止</w:t>
      </w:r>
      <w:r w:rsidRPr="0009410B">
        <w:rPr>
          <w:rFonts w:ascii="仿宋_GB2312" w:eastAsia="仿宋_GB2312" w:hAnsiTheme="majorEastAsia" w:hint="eastAsia"/>
          <w:sz w:val="32"/>
          <w:szCs w:val="32"/>
        </w:rPr>
        <w:t>前，须在业务主管单位及有关机关指导下成立清算组织，清理债权债务</w:t>
      </w:r>
      <w:r w:rsidR="00D13EC2">
        <w:rPr>
          <w:rFonts w:ascii="仿宋_GB2312" w:eastAsia="仿宋_GB2312" w:hAnsiTheme="majorEastAsia" w:hint="eastAsia"/>
          <w:sz w:val="32"/>
          <w:szCs w:val="32"/>
        </w:rPr>
        <w:t>，</w:t>
      </w:r>
      <w:r w:rsidRPr="0009410B">
        <w:rPr>
          <w:rFonts w:ascii="仿宋_GB2312" w:eastAsia="仿宋_GB2312" w:hAnsiTheme="majorEastAsia" w:hint="eastAsia"/>
          <w:sz w:val="32"/>
          <w:szCs w:val="32"/>
        </w:rPr>
        <w:t>处理善后事宜。清算期间，不开展清算以外的活动。</w:t>
      </w:r>
    </w:p>
    <w:p w:rsidR="008F6E81"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第四十四条</w:t>
      </w:r>
      <w:r w:rsidR="00D2020B" w:rsidRPr="0009410B">
        <w:rPr>
          <w:rFonts w:ascii="仿宋_GB2312" w:eastAsia="仿宋_GB2312" w:hAnsiTheme="majorEastAsia" w:hint="eastAsia"/>
          <w:sz w:val="32"/>
          <w:szCs w:val="32"/>
        </w:rPr>
        <w:t xml:space="preserve">   </w:t>
      </w:r>
      <w:r w:rsidRPr="0009410B">
        <w:rPr>
          <w:rFonts w:ascii="仿宋_GB2312" w:eastAsia="仿宋_GB2312" w:hAnsiTheme="majorEastAsia" w:hint="eastAsia"/>
          <w:sz w:val="32"/>
          <w:szCs w:val="32"/>
        </w:rPr>
        <w:t>本会经社团登记管理机关办理注销登记手续后即为终止。</w:t>
      </w:r>
    </w:p>
    <w:p w:rsidR="00D2020B" w:rsidRPr="00DA0E7E" w:rsidRDefault="006310FE" w:rsidP="004A2565">
      <w:pPr>
        <w:spacing w:after="0" w:line="600" w:lineRule="exact"/>
        <w:ind w:firstLineChars="200" w:firstLine="640"/>
        <w:jc w:val="both"/>
        <w:rPr>
          <w:rFonts w:asciiTheme="majorEastAsia" w:eastAsiaTheme="majorEastAsia" w:hAnsiTheme="majorEastAsia"/>
          <w:sz w:val="32"/>
          <w:szCs w:val="32"/>
        </w:rPr>
      </w:pPr>
      <w:r w:rsidRPr="0009410B">
        <w:rPr>
          <w:rFonts w:ascii="仿宋_GB2312" w:eastAsia="仿宋_GB2312" w:hAnsiTheme="majorEastAsia" w:hint="eastAsia"/>
          <w:sz w:val="32"/>
          <w:szCs w:val="32"/>
        </w:rPr>
        <w:t>第四十五条</w:t>
      </w:r>
      <w:r w:rsidR="00D2020B" w:rsidRPr="0009410B">
        <w:rPr>
          <w:rFonts w:ascii="仿宋_GB2312" w:eastAsia="仿宋_GB2312" w:hAnsiTheme="majorEastAsia" w:hint="eastAsia"/>
          <w:sz w:val="32"/>
          <w:szCs w:val="32"/>
        </w:rPr>
        <w:t xml:space="preserve">   本会终止后的剩余财产，在业务主管单位、挂靠单位和社团登记管理机关的监督下，</w:t>
      </w:r>
      <w:r w:rsidRPr="0009410B">
        <w:rPr>
          <w:rFonts w:ascii="仿宋_GB2312" w:eastAsia="仿宋_GB2312" w:hAnsiTheme="majorEastAsia" w:hint="eastAsia"/>
          <w:sz w:val="32"/>
          <w:szCs w:val="32"/>
        </w:rPr>
        <w:t>按照国家有</w:t>
      </w:r>
      <w:r w:rsidR="00D2020B" w:rsidRPr="0009410B">
        <w:rPr>
          <w:rFonts w:ascii="仿宋_GB2312" w:eastAsia="仿宋_GB2312" w:hAnsiTheme="majorEastAsia" w:hint="eastAsia"/>
          <w:sz w:val="32"/>
          <w:szCs w:val="32"/>
        </w:rPr>
        <w:t>关规定，用于发展与本会宗旨相</w:t>
      </w:r>
      <w:r w:rsidRPr="0009410B">
        <w:rPr>
          <w:rFonts w:ascii="仿宋_GB2312" w:eastAsia="仿宋_GB2312" w:hAnsiTheme="majorEastAsia" w:hint="eastAsia"/>
          <w:sz w:val="32"/>
          <w:szCs w:val="32"/>
        </w:rPr>
        <w:t>关的事业。</w:t>
      </w:r>
    </w:p>
    <w:p w:rsidR="008F6E81" w:rsidRPr="00515C9F" w:rsidRDefault="006310FE" w:rsidP="004A2565">
      <w:pPr>
        <w:spacing w:after="0" w:line="600" w:lineRule="exact"/>
        <w:jc w:val="center"/>
        <w:rPr>
          <w:rFonts w:asciiTheme="majorEastAsia" w:eastAsiaTheme="majorEastAsia" w:hAnsiTheme="majorEastAsia"/>
          <w:b/>
          <w:sz w:val="32"/>
          <w:szCs w:val="32"/>
        </w:rPr>
      </w:pPr>
      <w:r w:rsidRPr="00515C9F">
        <w:rPr>
          <w:rFonts w:asciiTheme="majorEastAsia" w:eastAsiaTheme="majorEastAsia" w:hAnsiTheme="majorEastAsia"/>
          <w:b/>
          <w:sz w:val="32"/>
          <w:szCs w:val="32"/>
        </w:rPr>
        <w:lastRenderedPageBreak/>
        <w:t>第八章</w:t>
      </w:r>
      <w:r w:rsidR="00D2020B" w:rsidRPr="00515C9F">
        <w:rPr>
          <w:rFonts w:asciiTheme="majorEastAsia" w:eastAsiaTheme="majorEastAsia" w:hAnsiTheme="majorEastAsia" w:hint="eastAsia"/>
          <w:b/>
          <w:sz w:val="32"/>
          <w:szCs w:val="32"/>
        </w:rPr>
        <w:t xml:space="preserve">   </w:t>
      </w:r>
      <w:r w:rsidRPr="00515C9F">
        <w:rPr>
          <w:rFonts w:asciiTheme="majorEastAsia" w:eastAsiaTheme="majorEastAsia" w:hAnsiTheme="majorEastAsia"/>
          <w:b/>
          <w:sz w:val="32"/>
          <w:szCs w:val="32"/>
        </w:rPr>
        <w:t>附则</w:t>
      </w:r>
    </w:p>
    <w:p w:rsidR="006310FE"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第四十六条   本章程经201</w:t>
      </w:r>
      <w:r w:rsidR="00515C9F" w:rsidRPr="0009410B">
        <w:rPr>
          <w:rFonts w:ascii="仿宋_GB2312" w:eastAsia="仿宋_GB2312" w:hAnsiTheme="majorEastAsia" w:hint="eastAsia"/>
          <w:sz w:val="32"/>
          <w:szCs w:val="32"/>
        </w:rPr>
        <w:t>9</w:t>
      </w:r>
      <w:r w:rsidRPr="0009410B">
        <w:rPr>
          <w:rFonts w:ascii="仿宋_GB2312" w:eastAsia="仿宋_GB2312" w:hAnsiTheme="majorEastAsia" w:hint="eastAsia"/>
          <w:sz w:val="32"/>
          <w:szCs w:val="32"/>
        </w:rPr>
        <w:t>年</w:t>
      </w:r>
      <w:r w:rsidR="00515C9F" w:rsidRPr="0009410B">
        <w:rPr>
          <w:rFonts w:ascii="仿宋_GB2312" w:eastAsia="仿宋_GB2312" w:hAnsiTheme="majorEastAsia" w:hint="eastAsia"/>
          <w:sz w:val="32"/>
          <w:szCs w:val="32"/>
        </w:rPr>
        <w:t>2</w:t>
      </w:r>
      <w:r w:rsidRPr="0009410B">
        <w:rPr>
          <w:rFonts w:ascii="仿宋_GB2312" w:eastAsia="仿宋_GB2312" w:hAnsiTheme="majorEastAsia" w:hint="eastAsia"/>
          <w:sz w:val="32"/>
          <w:szCs w:val="32"/>
        </w:rPr>
        <w:t>月</w:t>
      </w:r>
      <w:r w:rsidR="00515C9F" w:rsidRPr="0009410B">
        <w:rPr>
          <w:rFonts w:ascii="仿宋_GB2312" w:eastAsia="仿宋_GB2312" w:hAnsiTheme="majorEastAsia" w:hint="eastAsia"/>
          <w:sz w:val="32"/>
          <w:szCs w:val="32"/>
        </w:rPr>
        <w:t>28</w:t>
      </w:r>
      <w:r w:rsidRPr="0009410B">
        <w:rPr>
          <w:rFonts w:ascii="仿宋_GB2312" w:eastAsia="仿宋_GB2312" w:hAnsiTheme="majorEastAsia" w:hint="eastAsia"/>
          <w:sz w:val="32"/>
          <w:szCs w:val="32"/>
        </w:rPr>
        <w:t>日会员代表大会表决通过。</w:t>
      </w:r>
    </w:p>
    <w:p w:rsidR="006310FE" w:rsidRPr="0009410B" w:rsidRDefault="006310FE" w:rsidP="004A2565">
      <w:pPr>
        <w:spacing w:after="0" w:line="600" w:lineRule="exact"/>
        <w:ind w:firstLineChars="200" w:firstLine="640"/>
        <w:jc w:val="both"/>
        <w:rPr>
          <w:rFonts w:ascii="仿宋_GB2312" w:eastAsia="仿宋_GB2312" w:hAnsiTheme="majorEastAsia"/>
          <w:sz w:val="32"/>
          <w:szCs w:val="32"/>
        </w:rPr>
      </w:pPr>
      <w:r w:rsidRPr="0009410B">
        <w:rPr>
          <w:rFonts w:ascii="仿宋_GB2312" w:eastAsia="仿宋_GB2312" w:hAnsiTheme="majorEastAsia" w:hint="eastAsia"/>
          <w:sz w:val="32"/>
          <w:szCs w:val="32"/>
        </w:rPr>
        <w:t>第四十七条   本章程的解释权属本会的理事会。</w:t>
      </w:r>
    </w:p>
    <w:p w:rsidR="006310FE" w:rsidRPr="00DA0E7E" w:rsidRDefault="006310FE" w:rsidP="004A2565">
      <w:pPr>
        <w:spacing w:after="0" w:line="600" w:lineRule="exact"/>
        <w:ind w:firstLineChars="200" w:firstLine="640"/>
        <w:jc w:val="both"/>
        <w:rPr>
          <w:rFonts w:asciiTheme="majorEastAsia" w:eastAsiaTheme="majorEastAsia" w:hAnsiTheme="majorEastAsia"/>
          <w:sz w:val="32"/>
          <w:szCs w:val="32"/>
        </w:rPr>
      </w:pPr>
      <w:r w:rsidRPr="0009410B">
        <w:rPr>
          <w:rFonts w:ascii="仿宋_GB2312" w:eastAsia="仿宋_GB2312" w:hAnsiTheme="majorEastAsia" w:hint="eastAsia"/>
          <w:sz w:val="32"/>
          <w:szCs w:val="32"/>
        </w:rPr>
        <w:t>第四十八条   本章程自社团登记管理机关核准之日起生效。</w:t>
      </w:r>
    </w:p>
    <w:p w:rsidR="00AB578C" w:rsidRDefault="00AB578C" w:rsidP="004A2565">
      <w:pPr>
        <w:spacing w:after="0" w:line="600" w:lineRule="exact"/>
        <w:jc w:val="both"/>
        <w:rPr>
          <w:rFonts w:asciiTheme="majorEastAsia" w:eastAsiaTheme="majorEastAsia" w:hAnsiTheme="majorEastAsia"/>
          <w:sz w:val="32"/>
          <w:szCs w:val="32"/>
        </w:rPr>
      </w:pPr>
      <w:bookmarkStart w:id="0" w:name="_GoBack"/>
      <w:bookmarkEnd w:id="0"/>
    </w:p>
    <w:sectPr w:rsidR="00AB578C" w:rsidSect="00E23B04">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CE7" w:rsidRDefault="00C46CE7" w:rsidP="00AB578C">
      <w:pPr>
        <w:spacing w:after="0"/>
      </w:pPr>
      <w:r>
        <w:separator/>
      </w:r>
    </w:p>
  </w:endnote>
  <w:endnote w:type="continuationSeparator" w:id="0">
    <w:p w:rsidR="00C46CE7" w:rsidRDefault="00C46CE7" w:rsidP="00AB57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CE7" w:rsidRDefault="00C46CE7" w:rsidP="00AB578C">
      <w:pPr>
        <w:spacing w:after="0"/>
      </w:pPr>
      <w:r>
        <w:separator/>
      </w:r>
    </w:p>
  </w:footnote>
  <w:footnote w:type="continuationSeparator" w:id="0">
    <w:p w:rsidR="00C46CE7" w:rsidRDefault="00C46CE7" w:rsidP="00AB578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9410B"/>
    <w:rsid w:val="000C0284"/>
    <w:rsid w:val="000D14EC"/>
    <w:rsid w:val="000E3CE9"/>
    <w:rsid w:val="00166E7F"/>
    <w:rsid w:val="001B4BEC"/>
    <w:rsid w:val="001C1AAF"/>
    <w:rsid w:val="003027C2"/>
    <w:rsid w:val="00323B43"/>
    <w:rsid w:val="003573E2"/>
    <w:rsid w:val="003751E6"/>
    <w:rsid w:val="003B6906"/>
    <w:rsid w:val="003D37D8"/>
    <w:rsid w:val="00415DBF"/>
    <w:rsid w:val="00426133"/>
    <w:rsid w:val="00431AAE"/>
    <w:rsid w:val="004358AB"/>
    <w:rsid w:val="00441D48"/>
    <w:rsid w:val="004A2565"/>
    <w:rsid w:val="005141C5"/>
    <w:rsid w:val="00515C9F"/>
    <w:rsid w:val="00592D85"/>
    <w:rsid w:val="005B56A7"/>
    <w:rsid w:val="005C0258"/>
    <w:rsid w:val="006310FE"/>
    <w:rsid w:val="006A13DB"/>
    <w:rsid w:val="006E5A78"/>
    <w:rsid w:val="00700828"/>
    <w:rsid w:val="00741A28"/>
    <w:rsid w:val="00791D1D"/>
    <w:rsid w:val="007C45FE"/>
    <w:rsid w:val="007C495C"/>
    <w:rsid w:val="007E3839"/>
    <w:rsid w:val="007E73BC"/>
    <w:rsid w:val="0081769C"/>
    <w:rsid w:val="00862421"/>
    <w:rsid w:val="008B7726"/>
    <w:rsid w:val="008F6E81"/>
    <w:rsid w:val="0092019A"/>
    <w:rsid w:val="00931A67"/>
    <w:rsid w:val="0094034C"/>
    <w:rsid w:val="0095695F"/>
    <w:rsid w:val="009F0DD5"/>
    <w:rsid w:val="009F72E7"/>
    <w:rsid w:val="009F7C1F"/>
    <w:rsid w:val="00A16DA6"/>
    <w:rsid w:val="00AB578C"/>
    <w:rsid w:val="00AC1287"/>
    <w:rsid w:val="00AD2461"/>
    <w:rsid w:val="00B05487"/>
    <w:rsid w:val="00B52E8F"/>
    <w:rsid w:val="00B80731"/>
    <w:rsid w:val="00BB38A8"/>
    <w:rsid w:val="00BC0F8B"/>
    <w:rsid w:val="00BD11D7"/>
    <w:rsid w:val="00BD63EB"/>
    <w:rsid w:val="00C37385"/>
    <w:rsid w:val="00C44E48"/>
    <w:rsid w:val="00C46CE7"/>
    <w:rsid w:val="00C612D4"/>
    <w:rsid w:val="00D13EC2"/>
    <w:rsid w:val="00D2020B"/>
    <w:rsid w:val="00D25BF9"/>
    <w:rsid w:val="00D31D50"/>
    <w:rsid w:val="00D857E3"/>
    <w:rsid w:val="00DA0E7E"/>
    <w:rsid w:val="00DB0523"/>
    <w:rsid w:val="00DC66A3"/>
    <w:rsid w:val="00E17E17"/>
    <w:rsid w:val="00E23B04"/>
    <w:rsid w:val="00E45F87"/>
    <w:rsid w:val="00F37BF5"/>
    <w:rsid w:val="00F6079F"/>
    <w:rsid w:val="00F66457"/>
    <w:rsid w:val="00FC2838"/>
    <w:rsid w:val="00FD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78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B578C"/>
    <w:rPr>
      <w:rFonts w:ascii="Tahoma" w:hAnsi="Tahoma"/>
      <w:sz w:val="18"/>
      <w:szCs w:val="18"/>
    </w:rPr>
  </w:style>
  <w:style w:type="paragraph" w:styleId="a4">
    <w:name w:val="footer"/>
    <w:basedOn w:val="a"/>
    <w:link w:val="Char0"/>
    <w:uiPriority w:val="99"/>
    <w:unhideWhenUsed/>
    <w:rsid w:val="00AB578C"/>
    <w:pPr>
      <w:tabs>
        <w:tab w:val="center" w:pos="4153"/>
        <w:tab w:val="right" w:pos="8306"/>
      </w:tabs>
    </w:pPr>
    <w:rPr>
      <w:sz w:val="18"/>
      <w:szCs w:val="18"/>
    </w:rPr>
  </w:style>
  <w:style w:type="character" w:customStyle="1" w:styleId="Char0">
    <w:name w:val="页脚 Char"/>
    <w:basedOn w:val="a0"/>
    <w:link w:val="a4"/>
    <w:uiPriority w:val="99"/>
    <w:rsid w:val="00AB578C"/>
    <w:rPr>
      <w:rFonts w:ascii="Tahoma" w:hAnsi="Tahoma"/>
      <w:sz w:val="18"/>
      <w:szCs w:val="18"/>
    </w:rPr>
  </w:style>
  <w:style w:type="paragraph" w:styleId="a5">
    <w:name w:val="List Paragraph"/>
    <w:basedOn w:val="a"/>
    <w:uiPriority w:val="34"/>
    <w:qFormat/>
    <w:rsid w:val="00AB578C"/>
    <w:pPr>
      <w:ind w:firstLineChars="200" w:firstLine="420"/>
    </w:pPr>
  </w:style>
  <w:style w:type="paragraph" w:styleId="a6">
    <w:name w:val="Balloon Text"/>
    <w:basedOn w:val="a"/>
    <w:link w:val="Char1"/>
    <w:uiPriority w:val="99"/>
    <w:semiHidden/>
    <w:unhideWhenUsed/>
    <w:rsid w:val="003573E2"/>
    <w:pPr>
      <w:spacing w:after="0"/>
    </w:pPr>
    <w:rPr>
      <w:sz w:val="18"/>
      <w:szCs w:val="18"/>
    </w:rPr>
  </w:style>
  <w:style w:type="character" w:customStyle="1" w:styleId="Char1">
    <w:name w:val="批注框文本 Char"/>
    <w:basedOn w:val="a0"/>
    <w:link w:val="a6"/>
    <w:uiPriority w:val="99"/>
    <w:semiHidden/>
    <w:rsid w:val="003573E2"/>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86272">
      <w:bodyDiv w:val="1"/>
      <w:marLeft w:val="0"/>
      <w:marRight w:val="0"/>
      <w:marTop w:val="0"/>
      <w:marBottom w:val="0"/>
      <w:divBdr>
        <w:top w:val="none" w:sz="0" w:space="0" w:color="auto"/>
        <w:left w:val="none" w:sz="0" w:space="0" w:color="auto"/>
        <w:bottom w:val="none" w:sz="0" w:space="0" w:color="auto"/>
        <w:right w:val="none" w:sz="0" w:space="0" w:color="auto"/>
      </w:divBdr>
      <w:divsChild>
        <w:div w:id="684750287">
          <w:marLeft w:val="0"/>
          <w:marRight w:val="0"/>
          <w:marTop w:val="0"/>
          <w:marBottom w:val="0"/>
          <w:divBdr>
            <w:top w:val="none" w:sz="0" w:space="0" w:color="auto"/>
            <w:left w:val="none" w:sz="0" w:space="0" w:color="auto"/>
            <w:bottom w:val="none" w:sz="0" w:space="0" w:color="auto"/>
            <w:right w:val="none" w:sz="0" w:space="0" w:color="auto"/>
          </w:divBdr>
        </w:div>
      </w:divsChild>
    </w:div>
    <w:div w:id="1253659477">
      <w:bodyDiv w:val="1"/>
      <w:marLeft w:val="0"/>
      <w:marRight w:val="0"/>
      <w:marTop w:val="0"/>
      <w:marBottom w:val="0"/>
      <w:divBdr>
        <w:top w:val="none" w:sz="0" w:space="0" w:color="auto"/>
        <w:left w:val="none" w:sz="0" w:space="0" w:color="auto"/>
        <w:bottom w:val="none" w:sz="0" w:space="0" w:color="auto"/>
        <w:right w:val="none" w:sz="0" w:space="0" w:color="auto"/>
      </w:divBdr>
      <w:divsChild>
        <w:div w:id="51076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4601E-1C29-497F-BCF8-6F51B5F4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TY</cp:lastModifiedBy>
  <cp:revision>52</cp:revision>
  <cp:lastPrinted>2020-07-09T08:14:00Z</cp:lastPrinted>
  <dcterms:created xsi:type="dcterms:W3CDTF">2008-09-11T17:20:00Z</dcterms:created>
  <dcterms:modified xsi:type="dcterms:W3CDTF">2020-07-15T01:24:00Z</dcterms:modified>
</cp:coreProperties>
</file>